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9" w:rsidRPr="00D34DCB" w:rsidRDefault="00883BF9" w:rsidP="00883BF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883BF9" w:rsidRDefault="00883BF9" w:rsidP="00883BF9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Pr="00F51D79">
        <w:rPr>
          <w:b/>
          <w:bCs/>
          <w:color w:val="000000"/>
        </w:rPr>
        <w:t xml:space="preserve"> аренды</w:t>
      </w:r>
      <w:r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883BF9" w:rsidRDefault="00883BF9" w:rsidP="00883BF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 w:rsidR="00C45EB0">
        <w:rPr>
          <w:color w:val="000000"/>
          <w:lang w:eastAsia="en-US"/>
        </w:rPr>
        <w:t xml:space="preserve"> и организатор аукциона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FD0726">
        <w:rPr>
          <w:b/>
        </w:rPr>
        <w:t>24</w:t>
      </w:r>
      <w:r w:rsidRPr="008D05BD">
        <w:rPr>
          <w:b/>
        </w:rPr>
        <w:t xml:space="preserve"> </w:t>
      </w:r>
      <w:r w:rsidR="00B157D3">
        <w:rPr>
          <w:b/>
        </w:rPr>
        <w:t>ноября</w:t>
      </w:r>
      <w:r w:rsidRPr="00543857">
        <w:rPr>
          <w:b/>
        </w:rPr>
        <w:t xml:space="preserve"> </w:t>
      </w:r>
      <w:r>
        <w:rPr>
          <w:b/>
        </w:rPr>
        <w:t>2020</w:t>
      </w:r>
      <w:r w:rsidRPr="009E698F">
        <w:rPr>
          <w:b/>
        </w:rPr>
        <w:t xml:space="preserve"> года в 09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883BF9" w:rsidRDefault="00883BF9" w:rsidP="00883BF9">
      <w:pPr>
        <w:ind w:left="1068" w:hanging="359"/>
        <w:jc w:val="both"/>
      </w:pPr>
      <w:r>
        <w:t>Предмет аукциона:</w:t>
      </w:r>
    </w:p>
    <w:p w:rsidR="00883BF9" w:rsidRDefault="00883BF9" w:rsidP="00883BF9">
      <w:pPr>
        <w:ind w:firstLine="709"/>
        <w:jc w:val="both"/>
      </w:pPr>
      <w:r>
        <w:t>ЛОТ № 1</w:t>
      </w:r>
      <w:r w:rsidRPr="0046167F">
        <w:t>: земельный участо</w:t>
      </w:r>
      <w:r>
        <w:t xml:space="preserve">к с кадастровым номером </w:t>
      </w:r>
      <w:r w:rsidR="006549B2" w:rsidRPr="006549B2">
        <w:t>74:07:2800001:525</w:t>
      </w:r>
      <w:r w:rsidRPr="0046167F">
        <w:t xml:space="preserve">, категория земель – земли </w:t>
      </w:r>
      <w:r w:rsidR="006549B2">
        <w:t>населенных пунктов</w:t>
      </w:r>
      <w:r w:rsidRPr="0046167F">
        <w:t xml:space="preserve">, </w:t>
      </w:r>
      <w:r w:rsidRPr="006549B2">
        <w:t xml:space="preserve">расположенный по адресу: </w:t>
      </w:r>
      <w:r w:rsidR="006549B2" w:rsidRPr="006549B2">
        <w:t xml:space="preserve">Российская Федерация, Челябинская область, </w:t>
      </w:r>
      <w:proofErr w:type="spellStart"/>
      <w:r w:rsidR="006549B2" w:rsidRPr="006549B2">
        <w:t>Еткульский</w:t>
      </w:r>
      <w:proofErr w:type="spellEnd"/>
      <w:r w:rsidR="006549B2" w:rsidRPr="006549B2">
        <w:t xml:space="preserve"> район, </w:t>
      </w:r>
      <w:proofErr w:type="spellStart"/>
      <w:r w:rsidR="006549B2" w:rsidRPr="006549B2">
        <w:t>Каратабанское</w:t>
      </w:r>
      <w:proofErr w:type="spellEnd"/>
      <w:r w:rsidR="006549B2" w:rsidRPr="006549B2">
        <w:t xml:space="preserve"> сельское поселение, п. </w:t>
      </w:r>
      <w:proofErr w:type="spellStart"/>
      <w:r w:rsidR="006549B2" w:rsidRPr="006549B2">
        <w:t>Грознецкий</w:t>
      </w:r>
      <w:proofErr w:type="spellEnd"/>
      <w:r w:rsidR="006549B2" w:rsidRPr="006549B2">
        <w:t>, примерно в 15 м на юг от участка 2</w:t>
      </w:r>
      <w:proofErr w:type="gramStart"/>
      <w:r w:rsidR="006549B2" w:rsidRPr="006549B2">
        <w:t xml:space="preserve"> А</w:t>
      </w:r>
      <w:proofErr w:type="gramEnd"/>
      <w:r w:rsidR="006549B2" w:rsidRPr="006549B2">
        <w:t xml:space="preserve"> по ул. Мира</w:t>
      </w:r>
      <w:r w:rsidRPr="006549B2">
        <w:t xml:space="preserve">, площадью </w:t>
      </w:r>
      <w:r w:rsidR="006549B2" w:rsidRPr="006549B2">
        <w:t>18421 квадратный</w:t>
      </w:r>
      <w:r w:rsidRPr="006549B2">
        <w:t xml:space="preserve"> метр, разрешенное использование: </w:t>
      </w:r>
      <w:r w:rsidR="00844D02" w:rsidRPr="006549B2">
        <w:t>сельскохозяйственное использование</w:t>
      </w:r>
      <w:r w:rsidRPr="006549B2">
        <w:t>.</w:t>
      </w:r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</w:t>
      </w:r>
      <w:r w:rsidR="00A87A08">
        <w:t>оведен</w:t>
      </w:r>
      <w:proofErr w:type="gramStart"/>
      <w:r w:rsidR="00A87A08">
        <w:t>ии ау</w:t>
      </w:r>
      <w:proofErr w:type="gramEnd"/>
      <w:r w:rsidR="00A87A08">
        <w:t>кциона: Постановления</w:t>
      </w:r>
      <w:r w:rsidRPr="00DA5119">
        <w:t xml:space="preserve">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</w:t>
      </w:r>
      <w:r w:rsidR="00EB24A8">
        <w:t>02</w:t>
      </w:r>
      <w:r w:rsidR="00EB24A8" w:rsidRPr="00EB24A8">
        <w:t>.07</w:t>
      </w:r>
      <w:r w:rsidR="00A87A08" w:rsidRPr="00EB24A8">
        <w:t>.2020</w:t>
      </w:r>
      <w:r w:rsidRPr="00EB24A8">
        <w:t xml:space="preserve"> года №  </w:t>
      </w:r>
      <w:r w:rsidR="00EB24A8" w:rsidRPr="00EB24A8">
        <w:t>495</w:t>
      </w:r>
      <w:r w:rsidR="00A87A08" w:rsidRPr="00EB24A8">
        <w:t xml:space="preserve">, от </w:t>
      </w:r>
      <w:r w:rsidR="00B157D3" w:rsidRPr="00EB24A8">
        <w:t>12.10</w:t>
      </w:r>
      <w:r w:rsidR="00A87A08" w:rsidRPr="00EB24A8">
        <w:t xml:space="preserve">.2020 года № </w:t>
      </w:r>
      <w:r w:rsidR="00EB24A8" w:rsidRPr="00EB24A8">
        <w:t>780</w:t>
      </w:r>
      <w:r w:rsidR="00A87A08">
        <w:t>.</w:t>
      </w:r>
    </w:p>
    <w:p w:rsidR="006549B2" w:rsidRDefault="006549B2" w:rsidP="006549B2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6549B2" w:rsidRDefault="006549B2" w:rsidP="006549B2">
      <w:pPr>
        <w:ind w:firstLine="709"/>
        <w:jc w:val="both"/>
      </w:pPr>
      <w:r>
        <w:t xml:space="preserve">Этажность зданий, сооружений: максимальная -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 xml:space="preserve">, минимальная -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 xml:space="preserve">; </w:t>
      </w:r>
    </w:p>
    <w:p w:rsidR="006549B2" w:rsidRDefault="006549B2" w:rsidP="006549B2">
      <w:pPr>
        <w:ind w:firstLine="709"/>
        <w:jc w:val="both"/>
      </w:pPr>
      <w:proofErr w:type="gramStart"/>
      <w:r>
        <w:t xml:space="preserve">Высота зданий, сооружений: максимальная -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 xml:space="preserve">, минимальная -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 xml:space="preserve">; Процент застройки: максимальный – -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 xml:space="preserve">, минимальный – </w:t>
      </w:r>
      <w:r w:rsidRPr="001B51AF">
        <w:rPr>
          <w:color w:val="000000" w:themeColor="text1"/>
        </w:rPr>
        <w:t xml:space="preserve">не </w:t>
      </w:r>
      <w:r>
        <w:rPr>
          <w:color w:val="000000" w:themeColor="text1"/>
        </w:rPr>
        <w:t>подлежит установлению</w:t>
      </w:r>
      <w:r>
        <w:t>.</w:t>
      </w:r>
      <w:proofErr w:type="gramEnd"/>
    </w:p>
    <w:p w:rsidR="006549B2" w:rsidRDefault="006549B2" w:rsidP="006549B2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549B2" w:rsidRDefault="006549B2" w:rsidP="006549B2">
      <w:pPr>
        <w:ind w:firstLine="709"/>
        <w:jc w:val="both"/>
      </w:pPr>
      <w:r>
        <w:t xml:space="preserve">1) централизованные сети холодного водоснабжения в п. </w:t>
      </w:r>
      <w:proofErr w:type="spellStart"/>
      <w:r>
        <w:t>Грознецкий</w:t>
      </w:r>
      <w:proofErr w:type="spellEnd"/>
      <w:r>
        <w:t xml:space="preserve"> отсутствуют</w:t>
      </w:r>
    </w:p>
    <w:p w:rsidR="006549B2" w:rsidRDefault="006549B2" w:rsidP="006549B2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Грознецкий</w:t>
      </w:r>
      <w:proofErr w:type="spellEnd"/>
      <w:r>
        <w:t xml:space="preserve"> отсутствуют;</w:t>
      </w:r>
    </w:p>
    <w:p w:rsidR="006549B2" w:rsidRDefault="006549B2" w:rsidP="006549B2">
      <w:pPr>
        <w:ind w:firstLine="709"/>
        <w:jc w:val="both"/>
      </w:pPr>
      <w:r>
        <w:t xml:space="preserve">3) централизованные сети водоотведения в п. </w:t>
      </w:r>
      <w:proofErr w:type="spellStart"/>
      <w:r>
        <w:t>Грознецкий</w:t>
      </w:r>
      <w:proofErr w:type="spellEnd"/>
      <w:r>
        <w:t xml:space="preserve"> отсутствуют.</w:t>
      </w:r>
    </w:p>
    <w:p w:rsidR="00883BF9" w:rsidRPr="00EF5650" w:rsidRDefault="00883BF9" w:rsidP="00883BF9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844D02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883BF9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6549B2" w:rsidRPr="006549B2">
        <w:rPr>
          <w:color w:val="000000"/>
          <w:lang w:eastAsia="x-none"/>
        </w:rPr>
        <w:t>2274,07</w:t>
      </w:r>
      <w:r w:rsidR="006549B2" w:rsidRPr="005545DD">
        <w:rPr>
          <w:color w:val="000000"/>
          <w:sz w:val="28"/>
          <w:lang w:val="x-none" w:eastAsia="x-none"/>
        </w:rPr>
        <w:t xml:space="preserve"> </w:t>
      </w:r>
      <w:r w:rsidR="00B10E2A">
        <w:rPr>
          <w:color w:val="000000" w:themeColor="text1"/>
        </w:rPr>
        <w:t>рублей</w:t>
      </w:r>
      <w:r w:rsidRPr="00EF5650">
        <w:rPr>
          <w:color w:val="000000" w:themeColor="text1"/>
        </w:rPr>
        <w:t xml:space="preserve">; Сумма задатка для участия в аукционе: </w:t>
      </w:r>
      <w:r w:rsidR="006549B2" w:rsidRPr="006549B2">
        <w:rPr>
          <w:color w:val="000000"/>
          <w:lang w:eastAsia="x-none"/>
        </w:rPr>
        <w:t>2274,07</w:t>
      </w:r>
      <w:r w:rsidR="006549B2" w:rsidRPr="005545DD">
        <w:rPr>
          <w:color w:val="000000"/>
          <w:sz w:val="28"/>
          <w:lang w:val="x-none" w:eastAsia="x-none"/>
        </w:rPr>
        <w:t xml:space="preserve"> </w:t>
      </w:r>
      <w:r w:rsidR="00B10E2A">
        <w:rPr>
          <w:color w:val="000000" w:themeColor="text1"/>
        </w:rPr>
        <w:t>рублей</w:t>
      </w:r>
      <w:r w:rsidRPr="00EF5650">
        <w:rPr>
          <w:color w:val="000000" w:themeColor="text1"/>
        </w:rPr>
        <w:t xml:space="preserve">; Шаг аукциона: </w:t>
      </w:r>
      <w:r w:rsidR="006549B2" w:rsidRPr="006549B2">
        <w:t>68</w:t>
      </w:r>
      <w:r w:rsidR="006549B2">
        <w:rPr>
          <w:sz w:val="28"/>
          <w:szCs w:val="28"/>
        </w:rPr>
        <w:t xml:space="preserve"> </w:t>
      </w:r>
      <w:r w:rsidRPr="00EF5650">
        <w:rPr>
          <w:color w:val="000000" w:themeColor="text1"/>
        </w:rPr>
        <w:t>руб</w:t>
      </w:r>
      <w:r w:rsidR="006549B2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CC6F88" w:rsidRPr="00CC6F88" w:rsidRDefault="00CC6F88" w:rsidP="00CC6F88">
      <w:pPr>
        <w:tabs>
          <w:tab w:val="left" w:pos="360"/>
        </w:tabs>
        <w:ind w:firstLine="709"/>
        <w:jc w:val="both"/>
      </w:pPr>
      <w:r w:rsidRPr="00CC6F88">
        <w:rPr>
          <w:color w:val="000000" w:themeColor="text1"/>
        </w:rPr>
        <w:t>Обременения земельного участка</w:t>
      </w:r>
      <w:r w:rsidR="006549B2">
        <w:rPr>
          <w:color w:val="000000" w:themeColor="text1"/>
        </w:rPr>
        <w:t xml:space="preserve"> не зарегистрированы.</w:t>
      </w:r>
    </w:p>
    <w:p w:rsidR="00883BF9" w:rsidRDefault="00883BF9" w:rsidP="001E6BD7">
      <w:pPr>
        <w:autoSpaceDE w:val="0"/>
        <w:autoSpaceDN w:val="0"/>
        <w:adjustRightInd w:val="0"/>
        <w:ind w:firstLine="720"/>
        <w:jc w:val="both"/>
      </w:pPr>
      <w:r>
        <w:t xml:space="preserve">ЛОТ </w:t>
      </w:r>
      <w:r w:rsidRPr="006549B2">
        <w:t xml:space="preserve">№ 2: земельный участок с кадастровым номером </w:t>
      </w:r>
      <w:r w:rsidR="006549B2" w:rsidRPr="006549B2">
        <w:t>74:07:0104001:543</w:t>
      </w:r>
      <w:r w:rsidRPr="006549B2">
        <w:t xml:space="preserve">, категория земель – земли </w:t>
      </w:r>
      <w:r w:rsidR="001E6BD7" w:rsidRPr="006549B2">
        <w:t>сельскохозяйственного назначения</w:t>
      </w:r>
      <w:r w:rsidRPr="006549B2">
        <w:t xml:space="preserve">, расположенный по адресу: </w:t>
      </w:r>
      <w:proofErr w:type="gramStart"/>
      <w:r w:rsidR="006549B2" w:rsidRPr="006549B2">
        <w:t xml:space="preserve">Челябинская область, </w:t>
      </w:r>
      <w:proofErr w:type="spellStart"/>
      <w:r w:rsidR="006549B2" w:rsidRPr="006549B2">
        <w:t>Еткульский</w:t>
      </w:r>
      <w:proofErr w:type="spellEnd"/>
      <w:r w:rsidR="006549B2" w:rsidRPr="006549B2">
        <w:t xml:space="preserve"> район, примерно в 2 км по направлению на юго-восток от с. </w:t>
      </w:r>
      <w:proofErr w:type="spellStart"/>
      <w:r w:rsidR="006549B2" w:rsidRPr="006549B2">
        <w:t>Коелга</w:t>
      </w:r>
      <w:proofErr w:type="spellEnd"/>
      <w:r w:rsidRPr="006549B2">
        <w:t xml:space="preserve">, площадью </w:t>
      </w:r>
      <w:r w:rsidR="006549B2" w:rsidRPr="006549B2">
        <w:t xml:space="preserve">496382 </w:t>
      </w:r>
      <w:r w:rsidRPr="006549B2">
        <w:t>квадратных метр</w:t>
      </w:r>
      <w:r w:rsidR="00CC6F88" w:rsidRPr="006549B2">
        <w:t>а</w:t>
      </w:r>
      <w:r w:rsidRPr="006549B2">
        <w:t xml:space="preserve">, разрешенное использование: </w:t>
      </w:r>
      <w:r w:rsidR="00EB24A8">
        <w:t>сельскохозяйственное</w:t>
      </w:r>
      <w:r w:rsidR="001E6BD7" w:rsidRPr="006549B2">
        <w:t xml:space="preserve"> </w:t>
      </w:r>
      <w:r w:rsidR="00EB24A8">
        <w:t>использование</w:t>
      </w:r>
      <w:r w:rsidRPr="0046167F">
        <w:t>.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</w:t>
      </w:r>
      <w:r w:rsidR="00CA5B0A">
        <w:t>оведен</w:t>
      </w:r>
      <w:proofErr w:type="gramStart"/>
      <w:r w:rsidR="00CA5B0A">
        <w:t>ии ау</w:t>
      </w:r>
      <w:proofErr w:type="gramEnd"/>
      <w:r w:rsidR="00CA5B0A">
        <w:t>кциона: Постановления</w:t>
      </w:r>
      <w:r w:rsidRPr="00DA5119">
        <w:t xml:space="preserve">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</w:t>
      </w:r>
      <w:r w:rsidRPr="00B90710">
        <w:t xml:space="preserve">от </w:t>
      </w:r>
      <w:r w:rsidR="00EB24A8" w:rsidRPr="00EB24A8">
        <w:t>14</w:t>
      </w:r>
      <w:r w:rsidR="00CC6F88" w:rsidRPr="00EB24A8">
        <w:t>.</w:t>
      </w:r>
      <w:r w:rsidR="00EB24A8" w:rsidRPr="00EB24A8">
        <w:t>08</w:t>
      </w:r>
      <w:r w:rsidR="00A87A08" w:rsidRPr="00EB24A8">
        <w:t>.2020</w:t>
      </w:r>
      <w:r w:rsidRPr="00EB24A8">
        <w:t xml:space="preserve"> года №  </w:t>
      </w:r>
      <w:r w:rsidR="00EB24A8" w:rsidRPr="00EB24A8">
        <w:t>598</w:t>
      </w:r>
      <w:r w:rsidR="00CC6F88" w:rsidRPr="00EB24A8">
        <w:t xml:space="preserve">, от 12.10.2020 года № </w:t>
      </w:r>
      <w:r w:rsidR="00EB24A8" w:rsidRPr="00EB24A8">
        <w:t>808</w:t>
      </w:r>
      <w:r w:rsidR="00CC6F88" w:rsidRPr="00EB24A8">
        <w:t>.</w:t>
      </w:r>
    </w:p>
    <w:p w:rsidR="00883BF9" w:rsidRPr="00EF5650" w:rsidRDefault="00883BF9" w:rsidP="00883BF9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1E6BD7"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 w:rsidR="001E6BD7"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883BF9" w:rsidRPr="00EF5650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6549B2" w:rsidRPr="006549B2">
        <w:rPr>
          <w:color w:val="000000"/>
          <w:lang w:eastAsia="x-none"/>
        </w:rPr>
        <w:t>55768,52</w:t>
      </w:r>
      <w:r w:rsidR="006549B2" w:rsidRPr="006549B2">
        <w:rPr>
          <w:color w:val="000000"/>
          <w:lang w:val="x-none" w:eastAsia="x-none"/>
        </w:rPr>
        <w:t xml:space="preserve"> </w:t>
      </w:r>
      <w:r w:rsidRPr="006549B2">
        <w:rPr>
          <w:color w:val="000000" w:themeColor="text1"/>
        </w:rPr>
        <w:t xml:space="preserve">рублей; Сумма задатка для участия в аукционе: </w:t>
      </w:r>
      <w:r w:rsidR="006549B2" w:rsidRPr="006549B2">
        <w:rPr>
          <w:color w:val="000000"/>
          <w:lang w:eastAsia="x-none"/>
        </w:rPr>
        <w:t>55768,52</w:t>
      </w:r>
      <w:r w:rsidR="006549B2" w:rsidRPr="006549B2">
        <w:rPr>
          <w:color w:val="000000"/>
          <w:lang w:val="x-none" w:eastAsia="x-none"/>
        </w:rPr>
        <w:t xml:space="preserve"> </w:t>
      </w:r>
      <w:r w:rsidRPr="006549B2">
        <w:rPr>
          <w:color w:val="000000" w:themeColor="text1"/>
        </w:rPr>
        <w:t xml:space="preserve">рублей; Шаг аукциона: </w:t>
      </w:r>
      <w:r w:rsidR="006549B2" w:rsidRPr="006549B2">
        <w:t xml:space="preserve">1673 </w:t>
      </w:r>
      <w:r w:rsidRPr="006549B2">
        <w:rPr>
          <w:color w:val="000000" w:themeColor="text1"/>
        </w:rPr>
        <w:t>руб</w:t>
      </w:r>
      <w:r w:rsidR="00CC6F88" w:rsidRPr="006549B2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7B21CF" w:rsidRDefault="00CC0EE6" w:rsidP="007758DD">
      <w:pPr>
        <w:autoSpaceDE w:val="0"/>
        <w:autoSpaceDN w:val="0"/>
        <w:adjustRightInd w:val="0"/>
        <w:ind w:firstLine="720"/>
        <w:jc w:val="both"/>
      </w:pPr>
      <w:r w:rsidRPr="007B21CF">
        <w:t>Обременения земельного участк</w:t>
      </w:r>
      <w:r w:rsidR="007B21CF" w:rsidRPr="007B21CF">
        <w:t>а</w:t>
      </w:r>
      <w:r w:rsidR="007B21CF">
        <w:t>, предусмотренные статьями 56, 56.1 Земельного кодекса Российской Федерации:</w:t>
      </w:r>
    </w:p>
    <w:p w:rsidR="00CA5B0A" w:rsidRDefault="007B21CF" w:rsidP="007B21C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 xml:space="preserve">площадью 2757 квадратных метров. Охранная зона воздушной линии 6 </w:t>
      </w:r>
      <w:proofErr w:type="spellStart"/>
      <w:r>
        <w:t>кВ</w:t>
      </w:r>
      <w:proofErr w:type="spellEnd"/>
      <w:r>
        <w:t xml:space="preserve"> № 1 подстанции </w:t>
      </w:r>
      <w:proofErr w:type="spellStart"/>
      <w:r>
        <w:t>Коелга</w:t>
      </w:r>
      <w:proofErr w:type="spellEnd"/>
      <w:r>
        <w:t xml:space="preserve"> (Свидетельство о государственной регистрации права №701578 от 28.07.2008 года). Реестровый номер 74:07-6.79 от 01.04.2014 года;</w:t>
      </w:r>
    </w:p>
    <w:p w:rsidR="007B21CF" w:rsidRDefault="007B21CF" w:rsidP="007B21C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 xml:space="preserve">площадью 129763 </w:t>
      </w:r>
      <w:proofErr w:type="gramStart"/>
      <w:r>
        <w:t>квадратных</w:t>
      </w:r>
      <w:proofErr w:type="gramEnd"/>
      <w:r>
        <w:t xml:space="preserve"> метра. </w:t>
      </w:r>
      <w:proofErr w:type="spellStart"/>
      <w:r>
        <w:t>Санитарно</w:t>
      </w:r>
      <w:proofErr w:type="spellEnd"/>
      <w:r>
        <w:t xml:space="preserve"> – защитная зона Закрытого акционерного общества «</w:t>
      </w:r>
      <w:proofErr w:type="spellStart"/>
      <w:r>
        <w:t>Коелгамрамор</w:t>
      </w:r>
      <w:proofErr w:type="spellEnd"/>
      <w:r>
        <w:t>» (Заключение об установлении СЗЗ от 10.11.2011 года № 05/23/1-12678-11). Реестровый номер 74:07-6.413от 04.03.2020 года.</w:t>
      </w:r>
    </w:p>
    <w:p w:rsidR="00683620" w:rsidRDefault="00683620" w:rsidP="00683620">
      <w:pPr>
        <w:ind w:firstLine="709"/>
        <w:jc w:val="both"/>
        <w:rPr>
          <w:color w:val="000000" w:themeColor="text1"/>
        </w:rPr>
      </w:pPr>
      <w:r w:rsidRPr="0088112F">
        <w:rPr>
          <w:color w:val="000000" w:themeColor="text1"/>
        </w:rPr>
        <w:t xml:space="preserve">ЛОТ № </w:t>
      </w:r>
      <w:r w:rsidR="007758DD">
        <w:rPr>
          <w:color w:val="000000" w:themeColor="text1"/>
        </w:rPr>
        <w:t>3</w:t>
      </w:r>
      <w:r w:rsidRPr="0088112F">
        <w:rPr>
          <w:color w:val="000000" w:themeColor="text1"/>
        </w:rPr>
        <w:t>: земельный участок с кадастровым номером 74:07:</w:t>
      </w:r>
      <w:r w:rsidR="008416A3">
        <w:rPr>
          <w:color w:val="000000" w:themeColor="text1"/>
        </w:rPr>
        <w:t>3800012</w:t>
      </w:r>
      <w:r w:rsidRPr="0088112F">
        <w:rPr>
          <w:color w:val="000000" w:themeColor="text1"/>
        </w:rPr>
        <w:t>:</w:t>
      </w:r>
      <w:r w:rsidR="008416A3">
        <w:rPr>
          <w:color w:val="000000" w:themeColor="text1"/>
        </w:rPr>
        <w:t>439</w:t>
      </w:r>
      <w:r w:rsidRPr="0088112F">
        <w:rPr>
          <w:color w:val="000000" w:themeColor="text1"/>
        </w:rPr>
        <w:t xml:space="preserve">, категория земель – земли </w:t>
      </w:r>
      <w:r w:rsidR="008416A3">
        <w:rPr>
          <w:color w:val="000000" w:themeColor="text1"/>
        </w:rPr>
        <w:t>населенных пунктов</w:t>
      </w:r>
      <w:r w:rsidRPr="0088112F">
        <w:rPr>
          <w:color w:val="000000" w:themeColor="text1"/>
        </w:rPr>
        <w:t xml:space="preserve">, расположенный по адресу: Челябинская область, </w:t>
      </w:r>
      <w:proofErr w:type="spellStart"/>
      <w:r w:rsidRPr="0088112F">
        <w:rPr>
          <w:color w:val="000000" w:themeColor="text1"/>
        </w:rPr>
        <w:t>Еткульский</w:t>
      </w:r>
      <w:proofErr w:type="spellEnd"/>
      <w:r w:rsidRPr="0088112F">
        <w:rPr>
          <w:color w:val="000000" w:themeColor="text1"/>
        </w:rPr>
        <w:t xml:space="preserve"> район, </w:t>
      </w:r>
      <w:r w:rsidR="008416A3">
        <w:rPr>
          <w:color w:val="000000" w:themeColor="text1"/>
        </w:rPr>
        <w:t>деревня Печенкино, улица Южная, участок 6</w:t>
      </w:r>
      <w:r w:rsidRPr="0088112F">
        <w:rPr>
          <w:color w:val="000000" w:themeColor="text1"/>
        </w:rPr>
        <w:t xml:space="preserve">, площадью </w:t>
      </w:r>
      <w:r w:rsidR="008416A3">
        <w:rPr>
          <w:color w:val="000000" w:themeColor="text1"/>
        </w:rPr>
        <w:t>1720</w:t>
      </w:r>
      <w:r>
        <w:rPr>
          <w:color w:val="000000" w:themeColor="text1"/>
        </w:rPr>
        <w:t xml:space="preserve"> квадратных метров</w:t>
      </w:r>
      <w:r w:rsidRPr="0088112F">
        <w:rPr>
          <w:color w:val="000000" w:themeColor="text1"/>
        </w:rPr>
        <w:t xml:space="preserve">, разрешенное использование: </w:t>
      </w:r>
      <w:r w:rsidR="008416A3">
        <w:rPr>
          <w:color w:val="000000" w:themeColor="text1"/>
        </w:rPr>
        <w:t>для индивидуального жилищного строительства</w:t>
      </w:r>
      <w:r w:rsidRPr="0088112F">
        <w:rPr>
          <w:color w:val="000000" w:themeColor="text1"/>
        </w:rPr>
        <w:t>.</w:t>
      </w:r>
    </w:p>
    <w:p w:rsidR="00FC6F68" w:rsidRDefault="00FC6F68" w:rsidP="00FC6F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A7165">
        <w:rPr>
          <w:color w:val="000000" w:themeColor="text1"/>
        </w:rPr>
        <w:lastRenderedPageBreak/>
        <w:t>Реквизиты решения о пр</w:t>
      </w:r>
      <w:r w:rsidR="008416A3">
        <w:rPr>
          <w:color w:val="000000" w:themeColor="text1"/>
        </w:rPr>
        <w:t>оведен</w:t>
      </w:r>
      <w:proofErr w:type="gramStart"/>
      <w:r w:rsidR="008416A3">
        <w:rPr>
          <w:color w:val="000000" w:themeColor="text1"/>
        </w:rPr>
        <w:t>ии ау</w:t>
      </w:r>
      <w:proofErr w:type="gramEnd"/>
      <w:r w:rsidR="008416A3">
        <w:rPr>
          <w:color w:val="000000" w:themeColor="text1"/>
        </w:rPr>
        <w:t>кциона: Постановление</w:t>
      </w:r>
      <w:r w:rsidRPr="00FA7165">
        <w:rPr>
          <w:color w:val="000000" w:themeColor="text1"/>
        </w:rPr>
        <w:t xml:space="preserve"> администрации </w:t>
      </w:r>
      <w:proofErr w:type="spellStart"/>
      <w:r w:rsidRPr="00FA7165">
        <w:rPr>
          <w:color w:val="000000" w:themeColor="text1"/>
        </w:rPr>
        <w:t>Еткульского</w:t>
      </w:r>
      <w:proofErr w:type="spellEnd"/>
      <w:r w:rsidRPr="00FA7165">
        <w:rPr>
          <w:color w:val="000000" w:themeColor="text1"/>
        </w:rPr>
        <w:t xml:space="preserve"> муниципального района</w:t>
      </w:r>
      <w:r w:rsidR="008416A3">
        <w:rPr>
          <w:color w:val="000000" w:themeColor="text1"/>
        </w:rPr>
        <w:t xml:space="preserve"> </w:t>
      </w:r>
      <w:r w:rsidR="00777C7F">
        <w:rPr>
          <w:color w:val="000000" w:themeColor="text1"/>
        </w:rPr>
        <w:t xml:space="preserve">от </w:t>
      </w:r>
      <w:r w:rsidR="008416A3">
        <w:rPr>
          <w:color w:val="000000" w:themeColor="text1"/>
        </w:rPr>
        <w:t>20</w:t>
      </w:r>
      <w:r w:rsidR="00777C7F">
        <w:rPr>
          <w:color w:val="000000" w:themeColor="text1"/>
        </w:rPr>
        <w:t xml:space="preserve">.10.2020 года № </w:t>
      </w:r>
      <w:r w:rsidR="008416A3">
        <w:rPr>
          <w:color w:val="000000" w:themeColor="text1"/>
        </w:rPr>
        <w:t>807</w:t>
      </w:r>
      <w:r w:rsidRPr="00FA7165">
        <w:rPr>
          <w:color w:val="000000" w:themeColor="text1"/>
        </w:rPr>
        <w:t>.</w:t>
      </w:r>
    </w:p>
    <w:p w:rsidR="008416A3" w:rsidRDefault="008416A3" w:rsidP="008416A3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8416A3" w:rsidRDefault="008416A3" w:rsidP="008416A3">
      <w:pPr>
        <w:ind w:firstLine="709"/>
        <w:jc w:val="both"/>
      </w:pPr>
      <w:r>
        <w:t xml:space="preserve">Этажность зданий, сооружений: максимальная – 3, минимальная – 1; </w:t>
      </w:r>
    </w:p>
    <w:p w:rsidR="008416A3" w:rsidRDefault="008416A3" w:rsidP="008416A3">
      <w:pPr>
        <w:ind w:firstLine="709"/>
        <w:jc w:val="both"/>
        <w:rPr>
          <w:color w:val="000000" w:themeColor="text1"/>
        </w:rPr>
      </w:pPr>
      <w:proofErr w:type="gramStart"/>
      <w:r>
        <w:t xml:space="preserve">Высота зданий, сооружений: максимальная – 12 м., минимальная –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70%, минимальный – </w:t>
      </w:r>
      <w:r>
        <w:rPr>
          <w:color w:val="000000" w:themeColor="text1"/>
        </w:rPr>
        <w:t>не подлежит установлению.</w:t>
      </w:r>
      <w:proofErr w:type="gramEnd"/>
    </w:p>
    <w:p w:rsidR="008416A3" w:rsidRDefault="008416A3" w:rsidP="008416A3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4157A" w:rsidRDefault="00D4157A" w:rsidP="00D4157A">
      <w:pPr>
        <w:ind w:firstLine="709"/>
        <w:jc w:val="both"/>
      </w:pPr>
      <w:r>
        <w:t>1) подключение к централизованным сетям холодного водоснабжения в д. Печенкино невозможно, в связи с отсутствием свободной мощности и резерва, необходимого для осуществления холодного водоснабжения;</w:t>
      </w:r>
    </w:p>
    <w:p w:rsidR="00D4157A" w:rsidRDefault="00D4157A" w:rsidP="00D4157A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8416A3" w:rsidRPr="00D4157A" w:rsidRDefault="00D4157A" w:rsidP="00D4157A">
      <w:pPr>
        <w:ind w:firstLine="709"/>
        <w:jc w:val="both"/>
      </w:pPr>
      <w:r>
        <w:t xml:space="preserve">3) </w:t>
      </w:r>
      <w:r w:rsidR="00A55F14">
        <w:t>централизованные сети водоотведения в д. Печенкино отсутствуют</w:t>
      </w:r>
      <w:r>
        <w:t>.</w:t>
      </w:r>
    </w:p>
    <w:p w:rsidR="00C47CC1" w:rsidRPr="00EF5650" w:rsidRDefault="00C47CC1" w:rsidP="00C47CC1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8416A3"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683620" w:rsidRDefault="00C47CC1" w:rsidP="00C47CC1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8416A3">
        <w:rPr>
          <w:color w:val="000000" w:themeColor="text1"/>
        </w:rPr>
        <w:t>41142,40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8416A3">
        <w:rPr>
          <w:color w:val="000000" w:themeColor="text1"/>
        </w:rPr>
        <w:t>41142,40</w:t>
      </w:r>
      <w:r w:rsidR="008416A3" w:rsidRPr="00EF5650">
        <w:rPr>
          <w:color w:val="000000" w:themeColor="text1"/>
        </w:rPr>
        <w:t xml:space="preserve"> </w:t>
      </w:r>
      <w:r w:rsidR="00777C7F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8416A3">
        <w:rPr>
          <w:color w:val="000000" w:themeColor="text1"/>
        </w:rPr>
        <w:t>1234</w:t>
      </w:r>
      <w:r w:rsidRPr="00EF5650">
        <w:rPr>
          <w:color w:val="000000" w:themeColor="text1"/>
        </w:rPr>
        <w:t xml:space="preserve"> руб</w:t>
      </w:r>
      <w:r w:rsidR="008416A3">
        <w:rPr>
          <w:color w:val="000000" w:themeColor="text1"/>
        </w:rPr>
        <w:t>ля</w:t>
      </w:r>
      <w:r w:rsidRPr="00EF5650">
        <w:rPr>
          <w:color w:val="000000" w:themeColor="text1"/>
        </w:rPr>
        <w:t xml:space="preserve">. </w:t>
      </w:r>
    </w:p>
    <w:p w:rsidR="00777C7F" w:rsidRDefault="00777C7F" w:rsidP="00777C7F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D4157A" w:rsidRDefault="00D4157A" w:rsidP="00D4157A">
      <w:pPr>
        <w:ind w:firstLine="709"/>
        <w:jc w:val="both"/>
        <w:rPr>
          <w:color w:val="000000" w:themeColor="text1"/>
        </w:rPr>
      </w:pPr>
      <w:r w:rsidRPr="0088112F">
        <w:rPr>
          <w:color w:val="000000" w:themeColor="text1"/>
        </w:rPr>
        <w:t xml:space="preserve">ЛОТ № </w:t>
      </w:r>
      <w:r>
        <w:rPr>
          <w:color w:val="000000" w:themeColor="text1"/>
        </w:rPr>
        <w:t>4</w:t>
      </w:r>
      <w:r w:rsidRPr="0088112F">
        <w:rPr>
          <w:color w:val="000000" w:themeColor="text1"/>
        </w:rPr>
        <w:t>: земельный участок с кадастровым номером 74:07:</w:t>
      </w:r>
      <w:r>
        <w:rPr>
          <w:color w:val="000000" w:themeColor="text1"/>
        </w:rPr>
        <w:t>3003001</w:t>
      </w:r>
      <w:r w:rsidRPr="0088112F">
        <w:rPr>
          <w:color w:val="000000" w:themeColor="text1"/>
        </w:rPr>
        <w:t>:</w:t>
      </w:r>
      <w:r>
        <w:rPr>
          <w:color w:val="000000" w:themeColor="text1"/>
        </w:rPr>
        <w:t>1553</w:t>
      </w:r>
      <w:r w:rsidRPr="0088112F">
        <w:rPr>
          <w:color w:val="000000" w:themeColor="text1"/>
        </w:rPr>
        <w:t xml:space="preserve">, категория земель – земли </w:t>
      </w:r>
      <w:r>
        <w:rPr>
          <w:color w:val="000000" w:themeColor="text1"/>
        </w:rPr>
        <w:t>населенных пунктов</w:t>
      </w:r>
      <w:r w:rsidRPr="0088112F">
        <w:rPr>
          <w:color w:val="000000" w:themeColor="text1"/>
        </w:rPr>
        <w:t xml:space="preserve">, расположенный по адресу: Челябинская область, </w:t>
      </w:r>
      <w:proofErr w:type="spellStart"/>
      <w:r w:rsidRPr="0088112F">
        <w:rPr>
          <w:color w:val="000000" w:themeColor="text1"/>
        </w:rPr>
        <w:t>Еткульский</w:t>
      </w:r>
      <w:proofErr w:type="spellEnd"/>
      <w:r w:rsidRPr="0088112F">
        <w:rPr>
          <w:color w:val="000000" w:themeColor="text1"/>
        </w:rPr>
        <w:t xml:space="preserve"> район, </w:t>
      </w:r>
      <w:r>
        <w:rPr>
          <w:color w:val="000000" w:themeColor="text1"/>
        </w:rPr>
        <w:t>деревня Печенкино, улица Южная, участок 18</w:t>
      </w:r>
      <w:r w:rsidRPr="0088112F">
        <w:rPr>
          <w:color w:val="000000" w:themeColor="text1"/>
        </w:rPr>
        <w:t xml:space="preserve">, площадью </w:t>
      </w:r>
      <w:r>
        <w:rPr>
          <w:color w:val="000000" w:themeColor="text1"/>
        </w:rPr>
        <w:t>1100 квадратных метров</w:t>
      </w:r>
      <w:r w:rsidRPr="0088112F">
        <w:rPr>
          <w:color w:val="000000" w:themeColor="text1"/>
        </w:rPr>
        <w:t xml:space="preserve">, разрешенное использование: </w:t>
      </w:r>
      <w:r>
        <w:rPr>
          <w:color w:val="000000" w:themeColor="text1"/>
        </w:rPr>
        <w:t>для индивидуального жилищного строительства</w:t>
      </w:r>
      <w:r w:rsidRPr="0088112F">
        <w:rPr>
          <w:color w:val="000000" w:themeColor="text1"/>
        </w:rPr>
        <w:t>.</w:t>
      </w:r>
    </w:p>
    <w:p w:rsidR="00D4157A" w:rsidRDefault="00D4157A" w:rsidP="00D4157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A7165">
        <w:rPr>
          <w:color w:val="000000" w:themeColor="text1"/>
        </w:rPr>
        <w:t>Реквизиты решения о пр</w:t>
      </w:r>
      <w:r>
        <w:rPr>
          <w:color w:val="000000" w:themeColor="text1"/>
        </w:rPr>
        <w:t>оведен</w:t>
      </w:r>
      <w:proofErr w:type="gramStart"/>
      <w:r>
        <w:rPr>
          <w:color w:val="000000" w:themeColor="text1"/>
        </w:rPr>
        <w:t>ии ау</w:t>
      </w:r>
      <w:proofErr w:type="gramEnd"/>
      <w:r>
        <w:rPr>
          <w:color w:val="000000" w:themeColor="text1"/>
        </w:rPr>
        <w:t>кциона: Постановление</w:t>
      </w:r>
      <w:r w:rsidRPr="00FA7165">
        <w:rPr>
          <w:color w:val="000000" w:themeColor="text1"/>
        </w:rPr>
        <w:t xml:space="preserve"> администрации </w:t>
      </w:r>
      <w:proofErr w:type="spellStart"/>
      <w:r w:rsidRPr="00FA7165">
        <w:rPr>
          <w:color w:val="000000" w:themeColor="text1"/>
        </w:rPr>
        <w:t>Еткульского</w:t>
      </w:r>
      <w:proofErr w:type="spellEnd"/>
      <w:r w:rsidRPr="00FA7165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от 20.10.2020 года № 806</w:t>
      </w:r>
      <w:r w:rsidRPr="00FA7165">
        <w:rPr>
          <w:color w:val="000000" w:themeColor="text1"/>
        </w:rPr>
        <w:t>.</w:t>
      </w:r>
    </w:p>
    <w:p w:rsidR="00D4157A" w:rsidRDefault="00D4157A" w:rsidP="00D4157A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D4157A" w:rsidRDefault="00D4157A" w:rsidP="00D4157A">
      <w:pPr>
        <w:ind w:firstLine="709"/>
        <w:jc w:val="both"/>
      </w:pPr>
      <w:r>
        <w:t xml:space="preserve">Этажность зданий, сооружений: максимальная – 3, минимальная – 1; </w:t>
      </w:r>
    </w:p>
    <w:p w:rsidR="00D4157A" w:rsidRDefault="00D4157A" w:rsidP="00D4157A">
      <w:pPr>
        <w:ind w:firstLine="709"/>
        <w:jc w:val="both"/>
        <w:rPr>
          <w:color w:val="000000" w:themeColor="text1"/>
        </w:rPr>
      </w:pPr>
      <w:proofErr w:type="gramStart"/>
      <w:r>
        <w:t xml:space="preserve">Высота зданий, сооружений: максимальная – 12 м., минимальная –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70%, минимальный – </w:t>
      </w:r>
      <w:r>
        <w:rPr>
          <w:color w:val="000000" w:themeColor="text1"/>
        </w:rPr>
        <w:t>не подлежит установлению.</w:t>
      </w:r>
      <w:proofErr w:type="gramEnd"/>
    </w:p>
    <w:p w:rsidR="00D4157A" w:rsidRDefault="00D4157A" w:rsidP="00D4157A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4157A" w:rsidRDefault="00D4157A" w:rsidP="00D4157A">
      <w:pPr>
        <w:ind w:firstLine="709"/>
        <w:jc w:val="both"/>
      </w:pPr>
      <w:r>
        <w:t>1) подключение к централизованным сетям холодного водоснабжения в д. Печенкино невозможно, в связи с отсутствием свободной мощности и резерва, необходимого для осуществления холодного водоснабжения;</w:t>
      </w:r>
    </w:p>
    <w:p w:rsidR="00D4157A" w:rsidRDefault="00D4157A" w:rsidP="00D4157A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D4157A" w:rsidRPr="00D4157A" w:rsidRDefault="00D4157A" w:rsidP="00D4157A">
      <w:pPr>
        <w:ind w:firstLine="709"/>
        <w:jc w:val="both"/>
      </w:pPr>
      <w:r>
        <w:t xml:space="preserve">3) </w:t>
      </w:r>
      <w:r w:rsidR="00A55F14">
        <w:t>централизованные сети водоотведения в д. Печенкино отсутствуют</w:t>
      </w:r>
      <w:r>
        <w:t>.</w:t>
      </w:r>
    </w:p>
    <w:p w:rsidR="00D4157A" w:rsidRPr="00EF5650" w:rsidRDefault="00D4157A" w:rsidP="00D4157A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D4157A" w:rsidRDefault="00D4157A" w:rsidP="00D4157A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>
        <w:rPr>
          <w:color w:val="000000" w:themeColor="text1"/>
        </w:rPr>
        <w:t>27687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>
        <w:rPr>
          <w:color w:val="000000" w:themeColor="text1"/>
        </w:rPr>
        <w:t>27687</w:t>
      </w:r>
      <w:r w:rsidRPr="00EF5650">
        <w:rPr>
          <w:color w:val="000000" w:themeColor="text1"/>
        </w:rPr>
        <w:t xml:space="preserve"> рублей; Шаг аукциона: </w:t>
      </w:r>
      <w:r>
        <w:rPr>
          <w:color w:val="000000" w:themeColor="text1"/>
        </w:rPr>
        <w:t>830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</w:t>
      </w:r>
    </w:p>
    <w:p w:rsidR="00D4157A" w:rsidRPr="00777C7F" w:rsidRDefault="00D4157A" w:rsidP="00D4157A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883BF9" w:rsidRDefault="00883BF9" w:rsidP="00883BF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83BF9" w:rsidRDefault="00883BF9" w:rsidP="00883BF9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D4157A">
        <w:rPr>
          <w:b/>
        </w:rPr>
        <w:t>20</w:t>
      </w:r>
      <w:r w:rsidRPr="00543857">
        <w:rPr>
          <w:b/>
        </w:rPr>
        <w:t xml:space="preserve"> </w:t>
      </w:r>
      <w:r w:rsidR="00777C7F">
        <w:rPr>
          <w:b/>
        </w:rPr>
        <w:t>ноября</w:t>
      </w:r>
      <w:r>
        <w:rPr>
          <w:b/>
        </w:rPr>
        <w:t xml:space="preserve"> 2020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lastRenderedPageBreak/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883BF9" w:rsidRDefault="00883BF9" w:rsidP="00883BF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83BF9" w:rsidRPr="00D34DCB" w:rsidRDefault="00883BF9" w:rsidP="00A709D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0D7F66" w:rsidRPr="00B141DC" w:rsidRDefault="00883BF9" w:rsidP="000D7F66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7" w:history="1">
        <w:r w:rsidRPr="009E6547">
          <w:rPr>
            <w:rStyle w:val="a7"/>
            <w:color w:val="000000"/>
            <w:lang w:val="en-US"/>
          </w:rPr>
          <w:t>http</w:t>
        </w:r>
        <w:r w:rsidRPr="009E6547">
          <w:rPr>
            <w:rStyle w:val="a7"/>
            <w:color w:val="000000"/>
          </w:rPr>
          <w:t>://</w:t>
        </w:r>
        <w:r w:rsidRPr="009E6547">
          <w:rPr>
            <w:rStyle w:val="a7"/>
            <w:color w:val="000000"/>
            <w:lang w:val="en-US"/>
          </w:rPr>
          <w:t>www</w:t>
        </w:r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admetkul</w:t>
        </w:r>
        <w:proofErr w:type="spellEnd"/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ru</w:t>
        </w:r>
        <w:proofErr w:type="spellEnd"/>
      </w:hyperlink>
      <w:r>
        <w:t xml:space="preserve"> (раздел: </w:t>
      </w:r>
      <w:r w:rsidR="006338D7">
        <w:t>градостроительство/земельный отдел</w:t>
      </w:r>
      <w:r w:rsidR="000D7F66" w:rsidRPr="00B141DC">
        <w:t xml:space="preserve">). </w:t>
      </w:r>
    </w:p>
    <w:p w:rsidR="00883BF9" w:rsidRDefault="00883BF9" w:rsidP="00883BF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3BF9" w:rsidRDefault="00883BF9" w:rsidP="00883BF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</w:t>
      </w:r>
      <w:r w:rsidR="000D7F66">
        <w:t>, ул. Ленина, д. 34, кабинет № 1</w:t>
      </w:r>
      <w:r>
        <w:t xml:space="preserve">0, по рабочим дням с 8 до 16 часов </w:t>
      </w:r>
      <w:r w:rsidRPr="00543857">
        <w:rPr>
          <w:b/>
        </w:rPr>
        <w:t xml:space="preserve">с </w:t>
      </w:r>
      <w:r w:rsidR="00D4157A">
        <w:rPr>
          <w:b/>
        </w:rPr>
        <w:t>26</w:t>
      </w:r>
      <w:r w:rsidRPr="00543857">
        <w:rPr>
          <w:b/>
        </w:rPr>
        <w:t xml:space="preserve"> </w:t>
      </w:r>
      <w:r w:rsidR="00A709D3">
        <w:rPr>
          <w:b/>
        </w:rPr>
        <w:t>октября</w:t>
      </w:r>
      <w:r>
        <w:rPr>
          <w:b/>
        </w:rPr>
        <w:t xml:space="preserve"> </w:t>
      </w:r>
      <w:r w:rsidR="000D7F66">
        <w:rPr>
          <w:b/>
        </w:rPr>
        <w:t>2020</w:t>
      </w:r>
      <w:r w:rsidRPr="00543857">
        <w:rPr>
          <w:b/>
        </w:rPr>
        <w:t xml:space="preserve"> года по </w:t>
      </w:r>
      <w:r w:rsidR="00D4157A">
        <w:rPr>
          <w:b/>
        </w:rPr>
        <w:t>19</w:t>
      </w:r>
      <w:r w:rsidRPr="00543857">
        <w:rPr>
          <w:b/>
        </w:rPr>
        <w:t xml:space="preserve"> </w:t>
      </w:r>
      <w:r w:rsidR="00A709D3">
        <w:rPr>
          <w:b/>
        </w:rPr>
        <w:t>ноября</w:t>
      </w:r>
      <w:r>
        <w:rPr>
          <w:b/>
        </w:rPr>
        <w:t xml:space="preserve"> 2020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883BF9" w:rsidRDefault="00883BF9" w:rsidP="00883BF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D4157A">
        <w:rPr>
          <w:b/>
        </w:rPr>
        <w:t>19</w:t>
      </w:r>
      <w:r w:rsidR="006338D7" w:rsidRPr="00543857">
        <w:rPr>
          <w:b/>
        </w:rPr>
        <w:t xml:space="preserve"> </w:t>
      </w:r>
      <w:r w:rsidR="00A709D3">
        <w:rPr>
          <w:b/>
        </w:rPr>
        <w:t>ноября</w:t>
      </w:r>
      <w:r w:rsidR="006338D7">
        <w:rPr>
          <w:b/>
        </w:rPr>
        <w:t xml:space="preserve"> </w:t>
      </w:r>
      <w:r w:rsidR="000D7F66">
        <w:rPr>
          <w:b/>
        </w:rPr>
        <w:t>2020</w:t>
      </w:r>
      <w:r w:rsidR="000D7F66" w:rsidRPr="00543857">
        <w:rPr>
          <w:b/>
        </w:rPr>
        <w:t xml:space="preserve"> </w:t>
      </w:r>
      <w:r w:rsidRPr="008B2034">
        <w:rPr>
          <w:b/>
        </w:rPr>
        <w:t>года</w:t>
      </w:r>
      <w:r>
        <w:t xml:space="preserve"> (включительно). </w:t>
      </w:r>
    </w:p>
    <w:bookmarkEnd w:id="11"/>
    <w:p w:rsidR="00883BF9" w:rsidRDefault="00883BF9" w:rsidP="00883BF9">
      <w:pPr>
        <w:ind w:firstLine="709"/>
        <w:jc w:val="both"/>
      </w:pPr>
      <w:r>
        <w:t xml:space="preserve">Реквизиты для перечисления задатка: Получатель: </w:t>
      </w:r>
      <w:r w:rsidR="000D7F66" w:rsidRPr="00B141DC">
        <w:t xml:space="preserve">Финансовое управление администрации </w:t>
      </w:r>
      <w:proofErr w:type="spellStart"/>
      <w:r w:rsidR="000D7F66" w:rsidRPr="00B141DC">
        <w:t>Еткульского</w:t>
      </w:r>
      <w:proofErr w:type="spellEnd"/>
      <w:r w:rsidR="000D7F66" w:rsidRPr="00B141DC">
        <w:t xml:space="preserve"> муниципального района, ИНН 7430000615 КПП 743001001,  БИК</w:t>
      </w:r>
      <w:r w:rsidR="00A87A08">
        <w:t xml:space="preserve"> 047501602, л/</w:t>
      </w:r>
      <w:proofErr w:type="spellStart"/>
      <w:r w:rsidR="00A87A08">
        <w:t>сч</w:t>
      </w:r>
      <w:proofErr w:type="spellEnd"/>
      <w:r w:rsidR="00A87A08">
        <w:t xml:space="preserve"> 05364130070ВР, </w:t>
      </w:r>
      <w:proofErr w:type="gramStart"/>
      <w:r w:rsidR="00A87A08">
        <w:t>р</w:t>
      </w:r>
      <w:proofErr w:type="gramEnd"/>
      <w:r w:rsidR="00A87A08">
        <w:t>/</w:t>
      </w:r>
      <w:proofErr w:type="spellStart"/>
      <w:r w:rsidR="00A87A08">
        <w:t>сч</w:t>
      </w:r>
      <w:proofErr w:type="spellEnd"/>
      <w:r w:rsidR="000D7F66" w:rsidRPr="00B141DC">
        <w:t xml:space="preserve"> 40302810772135001233, к/</w:t>
      </w:r>
      <w:proofErr w:type="spellStart"/>
      <w:r w:rsidR="000D7F66" w:rsidRPr="00B141DC">
        <w:t>сч</w:t>
      </w:r>
      <w:proofErr w:type="spellEnd"/>
      <w:r w:rsidR="000D7F66" w:rsidRPr="00B141DC">
        <w:t xml:space="preserve"> 30101810700000000602, КБК 64111406025050000430, ОКТМО 75620000. Челябинское отделение №8597 Сбербанка России г. Челябинск.</w:t>
      </w:r>
      <w:r w:rsidR="000D7F66">
        <w:t xml:space="preserve"> </w:t>
      </w:r>
      <w:r>
        <w:t xml:space="preserve">В графе «назначение платежа» указать: </w:t>
      </w:r>
      <w:r>
        <w:lastRenderedPageBreak/>
        <w:t xml:space="preserve">«Задаток для участия в аукционе на право заключения договора аренды земельного участка, </w:t>
      </w:r>
      <w:r w:rsidR="00D4157A">
        <w:rPr>
          <w:b/>
        </w:rPr>
        <w:t>24</w:t>
      </w:r>
      <w:r w:rsidR="000D7F66">
        <w:rPr>
          <w:b/>
        </w:rPr>
        <w:t>.</w:t>
      </w:r>
      <w:r w:rsidR="00A709D3">
        <w:rPr>
          <w:b/>
        </w:rPr>
        <w:t>11</w:t>
      </w:r>
      <w:r>
        <w:rPr>
          <w:b/>
        </w:rPr>
        <w:t>.2020</w:t>
      </w:r>
      <w:r w:rsidRPr="00543857">
        <w:t xml:space="preserve"> </w:t>
      </w:r>
      <w:r w:rsidRPr="00CD3F36">
        <w:rPr>
          <w:b/>
        </w:rPr>
        <w:t>года</w:t>
      </w:r>
      <w:r>
        <w:t xml:space="preserve">, </w:t>
      </w:r>
      <w:r>
        <w:tab/>
        <w:t>ЛОТ №____».</w:t>
      </w:r>
    </w:p>
    <w:p w:rsidR="00883BF9" w:rsidRDefault="00883BF9" w:rsidP="00883BF9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</w:t>
      </w:r>
      <w:r w:rsidR="000D7F66">
        <w:t>бинет № 1</w:t>
      </w:r>
      <w:r>
        <w:t xml:space="preserve">0. Справки по телефону: 8(351-45) 2-14-28. </w:t>
      </w:r>
    </w:p>
    <w:p w:rsidR="001C5AE5" w:rsidRPr="002A0D44" w:rsidRDefault="001C5AE5" w:rsidP="00883BF9">
      <w:pPr>
        <w:pStyle w:val="4"/>
        <w:ind w:right="-1" w:firstLine="708"/>
        <w:jc w:val="both"/>
      </w:pPr>
    </w:p>
    <w:p w:rsidR="004A7353" w:rsidRDefault="004A7353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16106E" w:rsidRPr="00BB5134" w:rsidTr="00281C27">
        <w:tc>
          <w:tcPr>
            <w:tcW w:w="4895" w:type="dxa"/>
          </w:tcPr>
          <w:p w:rsidR="0016106E" w:rsidRPr="00900516" w:rsidRDefault="0016106E" w:rsidP="00281C27">
            <w:pPr>
              <w:rPr>
                <w:b/>
              </w:rPr>
            </w:pPr>
          </w:p>
        </w:tc>
        <w:tc>
          <w:tcPr>
            <w:tcW w:w="4958" w:type="dxa"/>
          </w:tcPr>
          <w:p w:rsidR="0016106E" w:rsidRPr="0016106E" w:rsidRDefault="0016106E" w:rsidP="00281C27">
            <w:pPr>
              <w:jc w:val="center"/>
              <w:rPr>
                <w:sz w:val="28"/>
                <w:szCs w:val="28"/>
              </w:rPr>
            </w:pPr>
            <w:r w:rsidRPr="0016106E">
              <w:rPr>
                <w:sz w:val="28"/>
                <w:szCs w:val="28"/>
              </w:rPr>
              <w:t>Организатору аукциона</w:t>
            </w:r>
          </w:p>
          <w:p w:rsidR="0016106E" w:rsidRPr="0016106E" w:rsidRDefault="0016106E" w:rsidP="00281C27">
            <w:pPr>
              <w:jc w:val="center"/>
              <w:rPr>
                <w:sz w:val="28"/>
                <w:szCs w:val="28"/>
              </w:rPr>
            </w:pPr>
          </w:p>
          <w:p w:rsidR="0016106E" w:rsidRDefault="0016106E" w:rsidP="00281C27">
            <w:pPr>
              <w:rPr>
                <w:sz w:val="28"/>
                <w:szCs w:val="28"/>
              </w:rPr>
            </w:pPr>
          </w:p>
          <w:p w:rsidR="0016106E" w:rsidRPr="0016106E" w:rsidRDefault="0016106E" w:rsidP="00281C27">
            <w:pPr>
              <w:rPr>
                <w:sz w:val="28"/>
                <w:szCs w:val="28"/>
              </w:rPr>
            </w:pPr>
          </w:p>
        </w:tc>
      </w:tr>
    </w:tbl>
    <w:p w:rsidR="0016106E" w:rsidRDefault="0016106E" w:rsidP="0016106E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16106E" w:rsidRDefault="0016106E" w:rsidP="0016106E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16106E" w:rsidRDefault="0016106E" w:rsidP="0016106E">
      <w:pPr>
        <w:jc w:val="center"/>
        <w:rPr>
          <w:b/>
        </w:rPr>
      </w:pPr>
      <w:r>
        <w:rPr>
          <w:b/>
        </w:rPr>
        <w:t>ЛОТ № 1</w:t>
      </w:r>
    </w:p>
    <w:p w:rsidR="0016106E" w:rsidRDefault="0016106E" w:rsidP="0016106E">
      <w:pPr>
        <w:jc w:val="center"/>
      </w:pPr>
    </w:p>
    <w:p w:rsidR="0016106E" w:rsidRDefault="0016106E" w:rsidP="0016106E">
      <w:pPr>
        <w:jc w:val="both"/>
      </w:pPr>
      <w:r>
        <w:t>Заявитель 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Default="0016106E" w:rsidP="0016106E">
      <w:pPr>
        <w:jc w:val="both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Pr="000332A2" w:rsidRDefault="0016106E" w:rsidP="0016106E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16106E" w:rsidRPr="00DF3C8E" w:rsidRDefault="0016106E" w:rsidP="0016106E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</w:t>
      </w:r>
      <w:r w:rsidRPr="00DF3C8E">
        <w:rPr>
          <w:b/>
        </w:rPr>
        <w:t>заключения договора аренды земельного участка, расположенного по адресу:</w:t>
      </w:r>
    </w:p>
    <w:p w:rsidR="0016106E" w:rsidRPr="00DF3C8E" w:rsidRDefault="0016106E" w:rsidP="0016106E">
      <w:pPr>
        <w:pStyle w:val="a9"/>
        <w:ind w:firstLine="709"/>
        <w:contextualSpacing/>
        <w:jc w:val="both"/>
        <w:rPr>
          <w:szCs w:val="24"/>
        </w:rPr>
      </w:pPr>
      <w:r w:rsidRPr="00DF3C8E">
        <w:rPr>
          <w:szCs w:val="24"/>
        </w:rPr>
        <w:t xml:space="preserve">Российская Федерация, Челябинская область, </w:t>
      </w:r>
      <w:proofErr w:type="spellStart"/>
      <w:r w:rsidRPr="00DF3C8E">
        <w:rPr>
          <w:szCs w:val="24"/>
        </w:rPr>
        <w:t>Еткульский</w:t>
      </w:r>
      <w:proofErr w:type="spellEnd"/>
      <w:r w:rsidRPr="00DF3C8E">
        <w:rPr>
          <w:szCs w:val="24"/>
        </w:rPr>
        <w:t xml:space="preserve"> район, </w:t>
      </w:r>
      <w:proofErr w:type="spellStart"/>
      <w:r w:rsidRPr="00DF3C8E">
        <w:rPr>
          <w:szCs w:val="24"/>
        </w:rPr>
        <w:t>Каратабанское</w:t>
      </w:r>
      <w:proofErr w:type="spellEnd"/>
      <w:r w:rsidRPr="00DF3C8E">
        <w:rPr>
          <w:szCs w:val="24"/>
        </w:rPr>
        <w:t xml:space="preserve"> сельское поселение, п. </w:t>
      </w:r>
      <w:proofErr w:type="spellStart"/>
      <w:r w:rsidRPr="00DF3C8E">
        <w:rPr>
          <w:szCs w:val="24"/>
        </w:rPr>
        <w:t>Грознецкий</w:t>
      </w:r>
      <w:proofErr w:type="spellEnd"/>
      <w:r w:rsidRPr="00DF3C8E">
        <w:rPr>
          <w:szCs w:val="24"/>
        </w:rPr>
        <w:t>, примерно в 15 м на юг от участка 2</w:t>
      </w:r>
      <w:proofErr w:type="gramStart"/>
      <w:r w:rsidRPr="00DF3C8E">
        <w:rPr>
          <w:szCs w:val="24"/>
        </w:rPr>
        <w:t xml:space="preserve"> А</w:t>
      </w:r>
      <w:proofErr w:type="gramEnd"/>
      <w:r w:rsidRPr="00DF3C8E">
        <w:rPr>
          <w:szCs w:val="24"/>
        </w:rPr>
        <w:t xml:space="preserve"> по ул. Мира, кадастровый номер 74:07:2800001:525, категория земель - земли </w:t>
      </w:r>
      <w:r>
        <w:rPr>
          <w:szCs w:val="24"/>
        </w:rPr>
        <w:t>населенных пунктов</w:t>
      </w:r>
      <w:r w:rsidRPr="00DF3C8E">
        <w:rPr>
          <w:szCs w:val="24"/>
        </w:rPr>
        <w:t>, площадью 18421 (восемнадцать тысяч четыреста двадцать один) квадратный метр, вид разрешенного использования: сельскохозяйственное использование.</w:t>
      </w:r>
    </w:p>
    <w:p w:rsidR="0016106E" w:rsidRPr="001C1C3E" w:rsidRDefault="0016106E" w:rsidP="0016106E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1C1C3E">
        <w:rPr>
          <w:szCs w:val="24"/>
        </w:rPr>
        <w:t xml:space="preserve">Необходимый задаток в </w:t>
      </w:r>
      <w:r w:rsidRPr="001C1C3E">
        <w:rPr>
          <w:color w:val="000000"/>
          <w:szCs w:val="24"/>
        </w:rPr>
        <w:t xml:space="preserve">сумме </w:t>
      </w:r>
      <w:r w:rsidRPr="001C1C3E">
        <w:rPr>
          <w:color w:val="000000"/>
          <w:szCs w:val="24"/>
          <w:lang w:eastAsia="x-none"/>
        </w:rPr>
        <w:t>2274</w:t>
      </w:r>
      <w:r w:rsidRPr="001C1C3E">
        <w:rPr>
          <w:color w:val="000000"/>
          <w:szCs w:val="24"/>
          <w:lang w:val="x-none" w:eastAsia="x-none"/>
        </w:rPr>
        <w:t xml:space="preserve"> (</w:t>
      </w:r>
      <w:r w:rsidRPr="001C1C3E">
        <w:rPr>
          <w:color w:val="000000"/>
          <w:szCs w:val="24"/>
          <w:lang w:eastAsia="x-none"/>
        </w:rPr>
        <w:t>две тысячи двести семьдесят четыре</w:t>
      </w:r>
      <w:r w:rsidRPr="001C1C3E">
        <w:rPr>
          <w:color w:val="000000"/>
          <w:szCs w:val="24"/>
          <w:lang w:val="x-none" w:eastAsia="x-none"/>
        </w:rPr>
        <w:t>) рубл</w:t>
      </w:r>
      <w:r w:rsidRPr="001C1C3E">
        <w:rPr>
          <w:color w:val="000000"/>
          <w:szCs w:val="24"/>
          <w:lang w:eastAsia="x-none"/>
        </w:rPr>
        <w:t>я 07 копеек.</w:t>
      </w:r>
    </w:p>
    <w:p w:rsidR="0016106E" w:rsidRDefault="0016106E" w:rsidP="0016106E">
      <w:pPr>
        <w:pStyle w:val="a9"/>
        <w:spacing w:after="0"/>
        <w:ind w:firstLine="709"/>
        <w:contextualSpacing/>
        <w:jc w:val="both"/>
      </w:pPr>
      <w:r w:rsidRPr="001C1C3E">
        <w:rPr>
          <w:i/>
          <w:color w:val="000000"/>
          <w:szCs w:val="24"/>
        </w:rPr>
        <w:t>(указывается</w:t>
      </w:r>
      <w:r w:rsidRPr="009C5BC2">
        <w:rPr>
          <w:i/>
          <w:color w:val="000000"/>
          <w:szCs w:val="24"/>
        </w:rPr>
        <w:t xml:space="preserve">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16106E" w:rsidRPr="0094067F" w:rsidRDefault="0016106E" w:rsidP="0016106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16106E" w:rsidRPr="007930D8" w:rsidTr="00281C27">
        <w:tc>
          <w:tcPr>
            <w:tcW w:w="648" w:type="dxa"/>
          </w:tcPr>
          <w:p w:rsidR="0016106E" w:rsidRPr="008A7A26" w:rsidRDefault="0016106E" w:rsidP="00281C27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16106E" w:rsidRPr="008A7A26" w:rsidRDefault="0016106E" w:rsidP="00281C27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16106E" w:rsidRDefault="0016106E" w:rsidP="00281C27">
            <w:pPr>
              <w:jc w:val="center"/>
            </w:pPr>
            <w:r>
              <w:t>Кол-во</w:t>
            </w:r>
          </w:p>
          <w:p w:rsidR="0016106E" w:rsidRPr="008A7A26" w:rsidRDefault="0016106E" w:rsidP="00281C27">
            <w:pPr>
              <w:jc w:val="center"/>
            </w:pPr>
            <w:r w:rsidRPr="008A7A26">
              <w:t>листов</w:t>
            </w:r>
          </w:p>
        </w:tc>
      </w:tr>
      <w:tr w:rsidR="0016106E" w:rsidRPr="007930D8" w:rsidTr="00281C27">
        <w:tc>
          <w:tcPr>
            <w:tcW w:w="648" w:type="dxa"/>
          </w:tcPr>
          <w:p w:rsidR="0016106E" w:rsidRPr="002D6007" w:rsidRDefault="0016106E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16106E" w:rsidRPr="002D6007" w:rsidRDefault="0016106E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2D6007" w:rsidRDefault="0016106E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16106E" w:rsidRPr="002D6007" w:rsidRDefault="0016106E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</w:tbl>
    <w:p w:rsidR="0016106E" w:rsidRDefault="0016106E" w:rsidP="0016106E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Default="0016106E" w:rsidP="0016106E">
      <w:pPr>
        <w:jc w:val="both"/>
      </w:pPr>
      <w:r>
        <w:t>не является и процедура внешнего управления не проводится.</w:t>
      </w:r>
    </w:p>
    <w:p w:rsidR="0016106E" w:rsidRDefault="0016106E" w:rsidP="0016106E">
      <w:pPr>
        <w:jc w:val="both"/>
      </w:pPr>
    </w:p>
    <w:p w:rsidR="0016106E" w:rsidRDefault="0016106E" w:rsidP="0016106E">
      <w:pPr>
        <w:jc w:val="both"/>
      </w:pPr>
    </w:p>
    <w:p w:rsidR="0016106E" w:rsidRDefault="0016106E" w:rsidP="0016106E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16106E" w:rsidRDefault="0016106E" w:rsidP="0016106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16106E" w:rsidRPr="00BB5134" w:rsidTr="00281C27">
        <w:tc>
          <w:tcPr>
            <w:tcW w:w="4895" w:type="dxa"/>
          </w:tcPr>
          <w:p w:rsidR="0016106E" w:rsidRPr="00900516" w:rsidRDefault="0016106E" w:rsidP="00281C27">
            <w:pPr>
              <w:rPr>
                <w:b/>
              </w:rPr>
            </w:pPr>
          </w:p>
        </w:tc>
        <w:tc>
          <w:tcPr>
            <w:tcW w:w="4958" w:type="dxa"/>
          </w:tcPr>
          <w:p w:rsidR="0016106E" w:rsidRDefault="0016106E" w:rsidP="00281C27">
            <w:pPr>
              <w:jc w:val="center"/>
              <w:rPr>
                <w:sz w:val="28"/>
                <w:szCs w:val="28"/>
              </w:rPr>
            </w:pPr>
          </w:p>
          <w:p w:rsidR="0016106E" w:rsidRDefault="0016106E" w:rsidP="00281C27">
            <w:pPr>
              <w:jc w:val="center"/>
              <w:rPr>
                <w:sz w:val="28"/>
                <w:szCs w:val="28"/>
              </w:rPr>
            </w:pPr>
          </w:p>
          <w:p w:rsidR="0016106E" w:rsidRPr="00BB5134" w:rsidRDefault="0016106E" w:rsidP="00281C27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16106E" w:rsidRDefault="0016106E" w:rsidP="00281C27">
            <w:pPr>
              <w:rPr>
                <w:sz w:val="28"/>
                <w:szCs w:val="28"/>
              </w:rPr>
            </w:pPr>
          </w:p>
          <w:p w:rsidR="0016106E" w:rsidRDefault="0016106E" w:rsidP="00281C27">
            <w:pPr>
              <w:rPr>
                <w:sz w:val="28"/>
                <w:szCs w:val="28"/>
              </w:rPr>
            </w:pPr>
          </w:p>
          <w:p w:rsidR="0016106E" w:rsidRPr="00BB5134" w:rsidRDefault="0016106E" w:rsidP="00281C27">
            <w:pPr>
              <w:rPr>
                <w:sz w:val="28"/>
                <w:szCs w:val="28"/>
              </w:rPr>
            </w:pPr>
          </w:p>
        </w:tc>
      </w:tr>
    </w:tbl>
    <w:p w:rsidR="0016106E" w:rsidRDefault="0016106E" w:rsidP="0016106E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16106E" w:rsidRDefault="0016106E" w:rsidP="0016106E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16106E" w:rsidRDefault="0016106E" w:rsidP="0016106E">
      <w:pPr>
        <w:jc w:val="center"/>
        <w:rPr>
          <w:b/>
        </w:rPr>
      </w:pPr>
      <w:r>
        <w:rPr>
          <w:b/>
        </w:rPr>
        <w:t>ЛОТ № 2</w:t>
      </w:r>
    </w:p>
    <w:p w:rsidR="0016106E" w:rsidRDefault="0016106E" w:rsidP="0016106E">
      <w:pPr>
        <w:jc w:val="center"/>
      </w:pPr>
      <w:r>
        <w:rPr>
          <w:b/>
        </w:rPr>
        <w:t xml:space="preserve"> </w:t>
      </w:r>
    </w:p>
    <w:p w:rsidR="0016106E" w:rsidRDefault="0016106E" w:rsidP="0016106E">
      <w:pPr>
        <w:jc w:val="both"/>
      </w:pPr>
      <w:r>
        <w:t>Заявитель 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Default="0016106E" w:rsidP="0016106E">
      <w:pPr>
        <w:jc w:val="both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Default="0016106E" w:rsidP="001610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6106E" w:rsidRDefault="0016106E" w:rsidP="0016106E">
      <w:pPr>
        <w:jc w:val="center"/>
        <w:rPr>
          <w:sz w:val="16"/>
          <w:szCs w:val="16"/>
        </w:rPr>
      </w:pPr>
    </w:p>
    <w:p w:rsidR="0016106E" w:rsidRPr="000332A2" w:rsidRDefault="0016106E" w:rsidP="0016106E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16106E" w:rsidRPr="00CF0F9E" w:rsidRDefault="0016106E" w:rsidP="0016106E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заключения </w:t>
      </w:r>
      <w:r w:rsidRPr="00CF0F9E">
        <w:rPr>
          <w:b/>
        </w:rPr>
        <w:t>договора аренды земельного участка, расположенного по адресу:</w:t>
      </w:r>
    </w:p>
    <w:p w:rsidR="0016106E" w:rsidRPr="008F01C6" w:rsidRDefault="0016106E" w:rsidP="0016106E">
      <w:pPr>
        <w:pStyle w:val="a9"/>
        <w:ind w:firstLine="709"/>
        <w:contextualSpacing/>
        <w:jc w:val="both"/>
        <w:rPr>
          <w:szCs w:val="24"/>
        </w:rPr>
      </w:pPr>
      <w:r w:rsidRPr="00CF0F9E">
        <w:rPr>
          <w:szCs w:val="24"/>
        </w:rPr>
        <w:t xml:space="preserve">Челябинская область, </w:t>
      </w:r>
      <w:proofErr w:type="spellStart"/>
      <w:r w:rsidRPr="00403C1F">
        <w:rPr>
          <w:szCs w:val="24"/>
        </w:rPr>
        <w:t>Еткульский</w:t>
      </w:r>
      <w:proofErr w:type="spellEnd"/>
      <w:r w:rsidRPr="00403C1F">
        <w:rPr>
          <w:szCs w:val="24"/>
        </w:rPr>
        <w:t xml:space="preserve"> район, примерно </w:t>
      </w:r>
      <w:r>
        <w:rPr>
          <w:szCs w:val="24"/>
        </w:rPr>
        <w:t xml:space="preserve">в 2 км по направлению на юго-восток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с. </w:t>
      </w:r>
      <w:proofErr w:type="spellStart"/>
      <w:r>
        <w:rPr>
          <w:szCs w:val="24"/>
        </w:rPr>
        <w:t>Коелга</w:t>
      </w:r>
      <w:proofErr w:type="spellEnd"/>
      <w:r w:rsidRPr="00403C1F">
        <w:rPr>
          <w:szCs w:val="24"/>
        </w:rPr>
        <w:t xml:space="preserve">, </w:t>
      </w:r>
      <w:proofErr w:type="gramStart"/>
      <w:r w:rsidRPr="00403C1F">
        <w:rPr>
          <w:szCs w:val="24"/>
        </w:rPr>
        <w:t>кадастровый</w:t>
      </w:r>
      <w:proofErr w:type="gramEnd"/>
      <w:r w:rsidRPr="00403C1F">
        <w:rPr>
          <w:szCs w:val="24"/>
        </w:rPr>
        <w:t xml:space="preserve"> номер 74:07:</w:t>
      </w:r>
      <w:r>
        <w:rPr>
          <w:szCs w:val="24"/>
        </w:rPr>
        <w:t>0104001</w:t>
      </w:r>
      <w:r w:rsidRPr="00403C1F">
        <w:rPr>
          <w:szCs w:val="24"/>
        </w:rPr>
        <w:t>:</w:t>
      </w:r>
      <w:r>
        <w:rPr>
          <w:szCs w:val="24"/>
        </w:rPr>
        <w:t>543</w:t>
      </w:r>
      <w:r w:rsidRPr="00403C1F">
        <w:rPr>
          <w:szCs w:val="24"/>
        </w:rPr>
        <w:t xml:space="preserve">, категория земель - земли сельскохозяйственного назначения, площадью </w:t>
      </w:r>
      <w:r>
        <w:rPr>
          <w:szCs w:val="24"/>
        </w:rPr>
        <w:t>496382</w:t>
      </w:r>
      <w:r w:rsidRPr="00403C1F">
        <w:rPr>
          <w:szCs w:val="24"/>
        </w:rPr>
        <w:t xml:space="preserve"> (</w:t>
      </w:r>
      <w:r>
        <w:rPr>
          <w:szCs w:val="24"/>
        </w:rPr>
        <w:t>четыреста девяносто шесть тысяч триста восемьдесят два</w:t>
      </w:r>
      <w:r w:rsidRPr="00403C1F">
        <w:rPr>
          <w:szCs w:val="24"/>
        </w:rPr>
        <w:t>) квадратных метра</w:t>
      </w:r>
      <w:r w:rsidRPr="00CF0F9E">
        <w:rPr>
          <w:szCs w:val="24"/>
        </w:rPr>
        <w:t xml:space="preserve">, вид разрешенного использования: </w:t>
      </w:r>
      <w:r>
        <w:rPr>
          <w:szCs w:val="24"/>
        </w:rPr>
        <w:t>сельскохозяйственное использование</w:t>
      </w:r>
      <w:r w:rsidRPr="00CF0F9E">
        <w:rPr>
          <w:szCs w:val="24"/>
        </w:rPr>
        <w:t>.</w:t>
      </w:r>
    </w:p>
    <w:p w:rsidR="0016106E" w:rsidRPr="008F01C6" w:rsidRDefault="0016106E" w:rsidP="0016106E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8F01C6">
        <w:rPr>
          <w:szCs w:val="24"/>
        </w:rPr>
        <w:t xml:space="preserve">Необходимый задаток в </w:t>
      </w:r>
      <w:r w:rsidRPr="008F01C6">
        <w:rPr>
          <w:color w:val="000000"/>
          <w:szCs w:val="24"/>
        </w:rPr>
        <w:t xml:space="preserve">сумме </w:t>
      </w:r>
      <w:r w:rsidRPr="008F01C6">
        <w:rPr>
          <w:color w:val="000000"/>
          <w:szCs w:val="24"/>
          <w:lang w:eastAsia="x-none"/>
        </w:rPr>
        <w:t>55768</w:t>
      </w:r>
      <w:r w:rsidRPr="008F01C6">
        <w:rPr>
          <w:color w:val="000000"/>
          <w:szCs w:val="24"/>
          <w:lang w:val="x-none" w:eastAsia="x-none"/>
        </w:rPr>
        <w:t xml:space="preserve"> (</w:t>
      </w:r>
      <w:r w:rsidRPr="008F01C6">
        <w:rPr>
          <w:color w:val="000000"/>
          <w:szCs w:val="24"/>
          <w:lang w:eastAsia="x-none"/>
        </w:rPr>
        <w:t>пятьдесят пять тысяч семьсот шестьдесят восемь</w:t>
      </w:r>
      <w:r w:rsidRPr="008F01C6">
        <w:rPr>
          <w:color w:val="000000"/>
          <w:szCs w:val="24"/>
          <w:lang w:val="x-none" w:eastAsia="x-none"/>
        </w:rPr>
        <w:t>) рубл</w:t>
      </w:r>
      <w:r w:rsidRPr="008F01C6">
        <w:rPr>
          <w:color w:val="000000"/>
          <w:szCs w:val="24"/>
          <w:lang w:eastAsia="x-none"/>
        </w:rPr>
        <w:t>ей 52 копейки.</w:t>
      </w:r>
    </w:p>
    <w:p w:rsidR="0016106E" w:rsidRDefault="0016106E" w:rsidP="0016106E">
      <w:pPr>
        <w:pStyle w:val="a9"/>
        <w:spacing w:after="0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16106E" w:rsidRPr="0094067F" w:rsidRDefault="0016106E" w:rsidP="0016106E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06E" w:rsidRDefault="0016106E" w:rsidP="0016106E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16106E" w:rsidRPr="007930D8" w:rsidTr="00281C27">
        <w:tc>
          <w:tcPr>
            <w:tcW w:w="648" w:type="dxa"/>
          </w:tcPr>
          <w:p w:rsidR="0016106E" w:rsidRPr="008A7A26" w:rsidRDefault="0016106E" w:rsidP="00281C27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16106E" w:rsidRPr="008A7A26" w:rsidRDefault="0016106E" w:rsidP="00281C27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16106E" w:rsidRDefault="0016106E" w:rsidP="00281C27">
            <w:pPr>
              <w:jc w:val="center"/>
            </w:pPr>
            <w:r>
              <w:t>Кол-во</w:t>
            </w:r>
          </w:p>
          <w:p w:rsidR="0016106E" w:rsidRPr="008A7A26" w:rsidRDefault="0016106E" w:rsidP="00281C27">
            <w:pPr>
              <w:jc w:val="center"/>
            </w:pPr>
            <w:r w:rsidRPr="008A7A26">
              <w:t>листов</w:t>
            </w:r>
          </w:p>
        </w:tc>
      </w:tr>
      <w:tr w:rsidR="0016106E" w:rsidRPr="007930D8" w:rsidTr="00281C27">
        <w:tc>
          <w:tcPr>
            <w:tcW w:w="648" w:type="dxa"/>
          </w:tcPr>
          <w:p w:rsidR="0016106E" w:rsidRPr="002D6007" w:rsidRDefault="0016106E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16106E" w:rsidRPr="002D6007" w:rsidRDefault="0016106E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2D6007" w:rsidRDefault="0016106E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16106E" w:rsidRPr="002D6007" w:rsidRDefault="0016106E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  <w:tr w:rsidR="0016106E" w:rsidRPr="007930D8" w:rsidTr="00281C27">
        <w:tc>
          <w:tcPr>
            <w:tcW w:w="648" w:type="dxa"/>
          </w:tcPr>
          <w:p w:rsidR="0016106E" w:rsidRPr="007930D8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7930D8" w:rsidRDefault="0016106E" w:rsidP="00281C2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6106E" w:rsidRPr="008A7A26" w:rsidRDefault="0016106E" w:rsidP="00281C27">
            <w:pPr>
              <w:jc w:val="center"/>
            </w:pPr>
          </w:p>
        </w:tc>
      </w:tr>
    </w:tbl>
    <w:p w:rsidR="0016106E" w:rsidRDefault="0016106E" w:rsidP="0016106E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16106E" w:rsidRDefault="0016106E" w:rsidP="0016106E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Default="0016106E" w:rsidP="0016106E">
      <w:pPr>
        <w:jc w:val="both"/>
      </w:pPr>
      <w:r>
        <w:t>не является и процедура внешнего управления не проводится.</w:t>
      </w:r>
    </w:p>
    <w:p w:rsidR="0016106E" w:rsidRDefault="0016106E" w:rsidP="0016106E">
      <w:pPr>
        <w:jc w:val="both"/>
      </w:pPr>
    </w:p>
    <w:p w:rsidR="0016106E" w:rsidRDefault="0016106E" w:rsidP="0016106E">
      <w:pPr>
        <w:jc w:val="both"/>
      </w:pPr>
    </w:p>
    <w:p w:rsidR="0016106E" w:rsidRDefault="0016106E" w:rsidP="0016106E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16106E" w:rsidRDefault="0016106E" w:rsidP="0016106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16106E" w:rsidRDefault="0016106E" w:rsidP="004A7353">
      <w:pPr>
        <w:tabs>
          <w:tab w:val="left" w:pos="990"/>
        </w:tabs>
      </w:pPr>
    </w:p>
    <w:p w:rsidR="0016106E" w:rsidRDefault="0016106E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CF216D" w:rsidRPr="00BB5134" w:rsidTr="00281C27">
        <w:tc>
          <w:tcPr>
            <w:tcW w:w="5040" w:type="dxa"/>
          </w:tcPr>
          <w:p w:rsidR="00CF216D" w:rsidRPr="00900516" w:rsidRDefault="00CF216D" w:rsidP="00281C27">
            <w:pPr>
              <w:rPr>
                <w:b/>
              </w:rPr>
            </w:pPr>
          </w:p>
        </w:tc>
        <w:tc>
          <w:tcPr>
            <w:tcW w:w="5041" w:type="dxa"/>
          </w:tcPr>
          <w:p w:rsidR="00CF216D" w:rsidRDefault="00CF216D" w:rsidP="00281C27">
            <w:pPr>
              <w:rPr>
                <w:sz w:val="28"/>
                <w:szCs w:val="28"/>
              </w:rPr>
            </w:pPr>
          </w:p>
          <w:p w:rsidR="00CF216D" w:rsidRDefault="00CF216D" w:rsidP="00281C27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CF216D" w:rsidRDefault="00CF216D" w:rsidP="00281C27">
            <w:pPr>
              <w:jc w:val="center"/>
              <w:rPr>
                <w:sz w:val="28"/>
                <w:szCs w:val="28"/>
              </w:rPr>
            </w:pPr>
          </w:p>
          <w:p w:rsidR="00CF216D" w:rsidRPr="00BB5134" w:rsidRDefault="00CF216D" w:rsidP="00281C27">
            <w:pPr>
              <w:jc w:val="center"/>
              <w:rPr>
                <w:sz w:val="28"/>
                <w:szCs w:val="28"/>
              </w:rPr>
            </w:pPr>
          </w:p>
          <w:p w:rsidR="00CF216D" w:rsidRPr="00BB5134" w:rsidRDefault="00CF216D" w:rsidP="00281C27">
            <w:pPr>
              <w:rPr>
                <w:sz w:val="28"/>
                <w:szCs w:val="28"/>
              </w:rPr>
            </w:pPr>
          </w:p>
        </w:tc>
      </w:tr>
    </w:tbl>
    <w:p w:rsidR="00CF216D" w:rsidRDefault="00CF216D" w:rsidP="00CF216D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F216D" w:rsidRDefault="00CF216D" w:rsidP="00CF216D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F216D" w:rsidRDefault="00CF216D" w:rsidP="00CF216D">
      <w:pPr>
        <w:jc w:val="center"/>
        <w:rPr>
          <w:b/>
        </w:rPr>
      </w:pPr>
      <w:r>
        <w:rPr>
          <w:b/>
        </w:rPr>
        <w:t>ЛОТ № 3</w:t>
      </w:r>
    </w:p>
    <w:p w:rsidR="00CF216D" w:rsidRDefault="00CF216D" w:rsidP="00CF216D">
      <w:pPr>
        <w:jc w:val="center"/>
      </w:pPr>
    </w:p>
    <w:p w:rsidR="00CF216D" w:rsidRDefault="00CF216D" w:rsidP="00CF216D">
      <w:pPr>
        <w:jc w:val="both"/>
      </w:pPr>
      <w:r>
        <w:t>Заявитель 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F216D" w:rsidRDefault="00CF216D" w:rsidP="00CF216D">
      <w:pPr>
        <w:jc w:val="both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Pr="000332A2" w:rsidRDefault="00CF216D" w:rsidP="00CF216D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F216D" w:rsidRPr="00230EAD" w:rsidRDefault="00CF216D" w:rsidP="00CF216D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F216D" w:rsidRPr="00230EAD" w:rsidRDefault="00CF216D" w:rsidP="00CF216D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>деревня Печенкино, улица Южная, участок 6</w:t>
      </w:r>
      <w:r w:rsidRPr="00230EAD">
        <w:rPr>
          <w:szCs w:val="24"/>
        </w:rPr>
        <w:t>, кадастровый номер 74:</w:t>
      </w:r>
      <w:r>
        <w:rPr>
          <w:szCs w:val="24"/>
        </w:rPr>
        <w:t>07:3800012</w:t>
      </w:r>
      <w:r w:rsidRPr="00230EAD">
        <w:rPr>
          <w:szCs w:val="24"/>
        </w:rPr>
        <w:t>:</w:t>
      </w:r>
      <w:r>
        <w:rPr>
          <w:szCs w:val="24"/>
        </w:rPr>
        <w:t>439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населенных пунктов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1720</w:t>
      </w:r>
      <w:r w:rsidRPr="00230EAD">
        <w:rPr>
          <w:szCs w:val="24"/>
        </w:rPr>
        <w:t xml:space="preserve"> (</w:t>
      </w:r>
      <w:r>
        <w:rPr>
          <w:szCs w:val="24"/>
        </w:rPr>
        <w:t>одна тысяча семьсот двадцать) квадратных метров</w:t>
      </w:r>
      <w:r w:rsidRPr="00230EAD">
        <w:rPr>
          <w:szCs w:val="24"/>
        </w:rPr>
        <w:t xml:space="preserve">, вид разрешенного использования: </w:t>
      </w:r>
      <w:r>
        <w:rPr>
          <w:szCs w:val="24"/>
        </w:rPr>
        <w:t>для индивидуального жилищного строительства</w:t>
      </w:r>
      <w:r w:rsidRPr="00230EAD">
        <w:rPr>
          <w:szCs w:val="24"/>
        </w:rPr>
        <w:t>.</w:t>
      </w:r>
    </w:p>
    <w:p w:rsidR="00CF216D" w:rsidRPr="00436566" w:rsidRDefault="00CF216D" w:rsidP="00CF216D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436566">
        <w:rPr>
          <w:color w:val="000000"/>
          <w:szCs w:val="24"/>
        </w:rPr>
        <w:t xml:space="preserve">сумме </w:t>
      </w:r>
      <w:r w:rsidRPr="00436566">
        <w:rPr>
          <w:color w:val="000000"/>
          <w:szCs w:val="24"/>
          <w:lang w:eastAsia="x-none"/>
        </w:rPr>
        <w:t>41142</w:t>
      </w:r>
      <w:r w:rsidRPr="00436566">
        <w:rPr>
          <w:color w:val="000000"/>
          <w:szCs w:val="24"/>
          <w:lang w:val="x-none" w:eastAsia="x-none"/>
        </w:rPr>
        <w:t xml:space="preserve"> (</w:t>
      </w:r>
      <w:r w:rsidRPr="00436566">
        <w:rPr>
          <w:color w:val="000000"/>
          <w:szCs w:val="24"/>
          <w:lang w:eastAsia="x-none"/>
        </w:rPr>
        <w:t>сорок одна тысяча сто сорок два</w:t>
      </w:r>
      <w:r w:rsidRPr="00436566">
        <w:rPr>
          <w:color w:val="000000"/>
          <w:szCs w:val="24"/>
          <w:lang w:val="x-none" w:eastAsia="x-none"/>
        </w:rPr>
        <w:t>) рубл</w:t>
      </w:r>
      <w:r w:rsidRPr="00436566">
        <w:rPr>
          <w:color w:val="000000"/>
          <w:szCs w:val="24"/>
          <w:lang w:eastAsia="x-none"/>
        </w:rPr>
        <w:t>я 40 копеек.</w:t>
      </w:r>
    </w:p>
    <w:p w:rsidR="00CF216D" w:rsidRDefault="00CF216D" w:rsidP="00CF216D">
      <w:pPr>
        <w:pStyle w:val="a9"/>
        <w:ind w:firstLine="709"/>
        <w:contextualSpacing/>
        <w:jc w:val="both"/>
      </w:pPr>
      <w:r w:rsidRPr="00436566">
        <w:rPr>
          <w:i/>
          <w:color w:val="000000"/>
          <w:szCs w:val="24"/>
        </w:rPr>
        <w:t>(указывается дата внесения</w:t>
      </w:r>
      <w:r w:rsidRPr="009C5BC2">
        <w:rPr>
          <w:i/>
          <w:color w:val="000000"/>
          <w:szCs w:val="24"/>
        </w:rPr>
        <w:t xml:space="preserve"> платежа</w:t>
      </w:r>
      <w:r w:rsidRPr="009C5BC2">
        <w:rPr>
          <w:i/>
          <w:szCs w:val="24"/>
        </w:rPr>
        <w:t>)</w:t>
      </w:r>
      <w:r>
        <w:t>________________</w:t>
      </w:r>
    </w:p>
    <w:p w:rsidR="00CF216D" w:rsidRPr="0094067F" w:rsidRDefault="00CF216D" w:rsidP="00CF216D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F216D" w:rsidRPr="007930D8" w:rsidTr="00281C27">
        <w:tc>
          <w:tcPr>
            <w:tcW w:w="648" w:type="dxa"/>
          </w:tcPr>
          <w:p w:rsidR="00CF216D" w:rsidRPr="008A7A26" w:rsidRDefault="00CF216D" w:rsidP="00281C27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F216D" w:rsidRPr="008A7A26" w:rsidRDefault="00CF216D" w:rsidP="00281C27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F216D" w:rsidRDefault="00CF216D" w:rsidP="00281C27">
            <w:pPr>
              <w:jc w:val="center"/>
            </w:pPr>
            <w:r>
              <w:t>Кол-во</w:t>
            </w:r>
          </w:p>
          <w:p w:rsidR="00CF216D" w:rsidRPr="008A7A26" w:rsidRDefault="00CF216D" w:rsidP="00281C27">
            <w:pPr>
              <w:jc w:val="center"/>
            </w:pPr>
            <w:r w:rsidRPr="008A7A26">
              <w:t>листов</w:t>
            </w:r>
          </w:p>
        </w:tc>
      </w:tr>
      <w:tr w:rsidR="00CF216D" w:rsidRPr="007930D8" w:rsidTr="00281C27">
        <w:tc>
          <w:tcPr>
            <w:tcW w:w="648" w:type="dxa"/>
          </w:tcPr>
          <w:p w:rsidR="00CF216D" w:rsidRPr="002D6007" w:rsidRDefault="00CF216D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F216D" w:rsidRPr="002D6007" w:rsidRDefault="00CF216D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2D6007" w:rsidRDefault="00CF216D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F216D" w:rsidRPr="002D6007" w:rsidRDefault="00CF216D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</w:tbl>
    <w:p w:rsidR="00CF216D" w:rsidRDefault="00CF216D" w:rsidP="00CF216D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F216D" w:rsidRDefault="00CF216D" w:rsidP="00CF216D">
      <w:pPr>
        <w:jc w:val="both"/>
      </w:pPr>
      <w:r>
        <w:t>не является и процедура внешнего управления не проводится.</w:t>
      </w:r>
    </w:p>
    <w:p w:rsidR="00CF216D" w:rsidRDefault="00CF216D" w:rsidP="00CF216D">
      <w:pPr>
        <w:jc w:val="both"/>
      </w:pPr>
    </w:p>
    <w:p w:rsidR="00CF216D" w:rsidRDefault="00CF216D" w:rsidP="00CF216D">
      <w:pPr>
        <w:jc w:val="both"/>
      </w:pPr>
    </w:p>
    <w:p w:rsidR="00CF216D" w:rsidRDefault="00CF216D" w:rsidP="00CF216D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F216D" w:rsidRDefault="00CF216D" w:rsidP="00CF216D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F216D" w:rsidRDefault="00CF216D" w:rsidP="00CF216D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CF216D" w:rsidRPr="00BB5134" w:rsidTr="00281C27">
        <w:tc>
          <w:tcPr>
            <w:tcW w:w="5040" w:type="dxa"/>
          </w:tcPr>
          <w:p w:rsidR="00CF216D" w:rsidRPr="00900516" w:rsidRDefault="00CF216D" w:rsidP="00281C27">
            <w:pPr>
              <w:rPr>
                <w:b/>
              </w:rPr>
            </w:pPr>
          </w:p>
        </w:tc>
        <w:tc>
          <w:tcPr>
            <w:tcW w:w="5041" w:type="dxa"/>
          </w:tcPr>
          <w:p w:rsidR="00CF216D" w:rsidRDefault="00CF216D" w:rsidP="00281C27">
            <w:pPr>
              <w:rPr>
                <w:sz w:val="28"/>
                <w:szCs w:val="28"/>
              </w:rPr>
            </w:pPr>
          </w:p>
          <w:p w:rsidR="00CF216D" w:rsidRDefault="00CF216D" w:rsidP="00281C27">
            <w:pPr>
              <w:rPr>
                <w:sz w:val="28"/>
                <w:szCs w:val="28"/>
              </w:rPr>
            </w:pPr>
          </w:p>
          <w:p w:rsidR="00CF216D" w:rsidRDefault="00CF216D" w:rsidP="00281C27">
            <w:pPr>
              <w:rPr>
                <w:sz w:val="28"/>
                <w:szCs w:val="28"/>
              </w:rPr>
            </w:pPr>
          </w:p>
          <w:p w:rsidR="00CF216D" w:rsidRDefault="00CF216D" w:rsidP="00281C27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CF216D" w:rsidRDefault="00CF216D" w:rsidP="00281C27">
            <w:pPr>
              <w:jc w:val="center"/>
              <w:rPr>
                <w:sz w:val="28"/>
                <w:szCs w:val="28"/>
              </w:rPr>
            </w:pPr>
          </w:p>
          <w:p w:rsidR="00CF216D" w:rsidRPr="00BB5134" w:rsidRDefault="00CF216D" w:rsidP="00281C27">
            <w:pPr>
              <w:jc w:val="center"/>
              <w:rPr>
                <w:sz w:val="28"/>
                <w:szCs w:val="28"/>
              </w:rPr>
            </w:pPr>
          </w:p>
          <w:p w:rsidR="00CF216D" w:rsidRPr="00BB5134" w:rsidRDefault="00CF216D" w:rsidP="00281C27">
            <w:pPr>
              <w:rPr>
                <w:sz w:val="28"/>
                <w:szCs w:val="28"/>
              </w:rPr>
            </w:pPr>
          </w:p>
        </w:tc>
      </w:tr>
    </w:tbl>
    <w:p w:rsidR="00CF216D" w:rsidRDefault="00CF216D" w:rsidP="00CF216D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F216D" w:rsidRDefault="00CF216D" w:rsidP="00CF216D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F216D" w:rsidRDefault="00CF216D" w:rsidP="00CF216D">
      <w:pPr>
        <w:jc w:val="center"/>
        <w:rPr>
          <w:b/>
        </w:rPr>
      </w:pPr>
      <w:r>
        <w:rPr>
          <w:b/>
        </w:rPr>
        <w:t>ЛОТ № 4</w:t>
      </w:r>
    </w:p>
    <w:p w:rsidR="00CF216D" w:rsidRDefault="00CF216D" w:rsidP="00CF216D">
      <w:pPr>
        <w:jc w:val="center"/>
      </w:pPr>
    </w:p>
    <w:p w:rsidR="00CF216D" w:rsidRDefault="00CF216D" w:rsidP="00CF216D">
      <w:pPr>
        <w:jc w:val="both"/>
      </w:pPr>
      <w:r>
        <w:t>Заявитель 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F216D" w:rsidRDefault="00CF216D" w:rsidP="00CF216D">
      <w:pPr>
        <w:jc w:val="both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Default="00CF216D" w:rsidP="00CF216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F216D" w:rsidRDefault="00CF216D" w:rsidP="00CF216D">
      <w:pPr>
        <w:jc w:val="center"/>
        <w:rPr>
          <w:sz w:val="16"/>
          <w:szCs w:val="16"/>
        </w:rPr>
      </w:pPr>
    </w:p>
    <w:p w:rsidR="00CF216D" w:rsidRPr="000332A2" w:rsidRDefault="00CF216D" w:rsidP="00CF216D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F216D" w:rsidRPr="00230EAD" w:rsidRDefault="00CF216D" w:rsidP="00CF216D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F216D" w:rsidRPr="00230EAD" w:rsidRDefault="00CF216D" w:rsidP="00CF216D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>деревня Печенкино, улица Южная, участок 18</w:t>
      </w:r>
      <w:r w:rsidRPr="00230EAD">
        <w:rPr>
          <w:szCs w:val="24"/>
        </w:rPr>
        <w:t>, кадастровый номер 74:</w:t>
      </w:r>
      <w:r>
        <w:rPr>
          <w:szCs w:val="24"/>
        </w:rPr>
        <w:t>07:3003001</w:t>
      </w:r>
      <w:r w:rsidRPr="00230EAD">
        <w:rPr>
          <w:szCs w:val="24"/>
        </w:rPr>
        <w:t>:</w:t>
      </w:r>
      <w:r>
        <w:rPr>
          <w:szCs w:val="24"/>
        </w:rPr>
        <w:t>1553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населенных пунктов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1100</w:t>
      </w:r>
      <w:r w:rsidRPr="00230EAD">
        <w:rPr>
          <w:szCs w:val="24"/>
        </w:rPr>
        <w:t xml:space="preserve"> (</w:t>
      </w:r>
      <w:r>
        <w:rPr>
          <w:szCs w:val="24"/>
        </w:rPr>
        <w:t>одна тысяча сто) квадратных метров</w:t>
      </w:r>
      <w:r w:rsidRPr="00230EAD">
        <w:rPr>
          <w:szCs w:val="24"/>
        </w:rPr>
        <w:t xml:space="preserve">, вид разрешенного использования: </w:t>
      </w:r>
      <w:r>
        <w:rPr>
          <w:szCs w:val="24"/>
        </w:rPr>
        <w:t>для индивидуального жилищного строительства</w:t>
      </w:r>
      <w:r w:rsidRPr="00230EAD">
        <w:rPr>
          <w:szCs w:val="24"/>
        </w:rPr>
        <w:t>.</w:t>
      </w:r>
    </w:p>
    <w:p w:rsidR="00CF216D" w:rsidRPr="00117B0F" w:rsidRDefault="00CF216D" w:rsidP="00CF216D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 xml:space="preserve">Необходимый задаток </w:t>
      </w:r>
      <w:r w:rsidRPr="00117B0F">
        <w:rPr>
          <w:szCs w:val="24"/>
        </w:rPr>
        <w:t xml:space="preserve">в </w:t>
      </w:r>
      <w:r w:rsidRPr="00117B0F">
        <w:rPr>
          <w:color w:val="000000"/>
          <w:szCs w:val="24"/>
        </w:rPr>
        <w:t xml:space="preserve">сумме </w:t>
      </w:r>
      <w:r w:rsidRPr="00117B0F">
        <w:rPr>
          <w:color w:val="000000"/>
          <w:szCs w:val="24"/>
          <w:lang w:eastAsia="x-none"/>
        </w:rPr>
        <w:t>27687</w:t>
      </w:r>
      <w:r w:rsidRPr="00117B0F">
        <w:rPr>
          <w:color w:val="000000"/>
          <w:szCs w:val="24"/>
          <w:lang w:val="x-none" w:eastAsia="x-none"/>
        </w:rPr>
        <w:t xml:space="preserve"> (</w:t>
      </w:r>
      <w:r w:rsidRPr="00117B0F">
        <w:rPr>
          <w:color w:val="000000"/>
          <w:szCs w:val="24"/>
          <w:lang w:eastAsia="x-none"/>
        </w:rPr>
        <w:t>двадцать семь тысяч шестьсот восемьдесят семь</w:t>
      </w:r>
      <w:r w:rsidRPr="00117B0F">
        <w:rPr>
          <w:color w:val="000000"/>
          <w:szCs w:val="24"/>
          <w:lang w:val="x-none" w:eastAsia="x-none"/>
        </w:rPr>
        <w:t>) рубл</w:t>
      </w:r>
      <w:r w:rsidRPr="00117B0F">
        <w:rPr>
          <w:color w:val="000000"/>
          <w:szCs w:val="24"/>
          <w:lang w:eastAsia="x-none"/>
        </w:rPr>
        <w:t>ей.</w:t>
      </w:r>
    </w:p>
    <w:p w:rsidR="00CF216D" w:rsidRDefault="00CF216D" w:rsidP="00CF216D">
      <w:pPr>
        <w:pStyle w:val="a9"/>
        <w:ind w:firstLine="709"/>
        <w:contextualSpacing/>
        <w:jc w:val="both"/>
      </w:pPr>
      <w:r w:rsidRPr="00117B0F">
        <w:rPr>
          <w:i/>
          <w:color w:val="000000"/>
          <w:szCs w:val="24"/>
        </w:rPr>
        <w:t>(указывается дата</w:t>
      </w:r>
      <w:r w:rsidRPr="009C5BC2">
        <w:rPr>
          <w:i/>
          <w:color w:val="000000"/>
          <w:szCs w:val="24"/>
        </w:rPr>
        <w:t xml:space="preserve">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CF216D" w:rsidRPr="0094067F" w:rsidRDefault="00CF216D" w:rsidP="00CF216D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16D" w:rsidRDefault="00CF216D" w:rsidP="00CF216D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F216D" w:rsidRPr="007930D8" w:rsidTr="00281C27">
        <w:tc>
          <w:tcPr>
            <w:tcW w:w="648" w:type="dxa"/>
          </w:tcPr>
          <w:p w:rsidR="00CF216D" w:rsidRPr="008A7A26" w:rsidRDefault="00CF216D" w:rsidP="00281C27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F216D" w:rsidRPr="008A7A26" w:rsidRDefault="00CF216D" w:rsidP="00281C27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F216D" w:rsidRDefault="00CF216D" w:rsidP="00281C27">
            <w:pPr>
              <w:jc w:val="center"/>
            </w:pPr>
            <w:r>
              <w:t>Кол-во</w:t>
            </w:r>
          </w:p>
          <w:p w:rsidR="00CF216D" w:rsidRPr="008A7A26" w:rsidRDefault="00CF216D" w:rsidP="00281C27">
            <w:pPr>
              <w:jc w:val="center"/>
            </w:pPr>
            <w:r w:rsidRPr="008A7A26">
              <w:t>листов</w:t>
            </w:r>
          </w:p>
        </w:tc>
      </w:tr>
      <w:tr w:rsidR="00CF216D" w:rsidRPr="007930D8" w:rsidTr="00281C27">
        <w:tc>
          <w:tcPr>
            <w:tcW w:w="648" w:type="dxa"/>
          </w:tcPr>
          <w:p w:rsidR="00CF216D" w:rsidRPr="002D6007" w:rsidRDefault="00CF216D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F216D" w:rsidRPr="002D6007" w:rsidRDefault="00CF216D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2D6007" w:rsidRDefault="00CF216D" w:rsidP="00281C27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F216D" w:rsidRPr="002D6007" w:rsidRDefault="00CF216D" w:rsidP="00281C27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  <w:tr w:rsidR="00CF216D" w:rsidRPr="007930D8" w:rsidTr="00281C27">
        <w:tc>
          <w:tcPr>
            <w:tcW w:w="648" w:type="dxa"/>
          </w:tcPr>
          <w:p w:rsidR="00CF216D" w:rsidRPr="007930D8" w:rsidRDefault="00CF216D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F216D" w:rsidRPr="007930D8" w:rsidRDefault="00CF216D" w:rsidP="00281C2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F216D" w:rsidRPr="008A7A26" w:rsidRDefault="00CF216D" w:rsidP="00281C27">
            <w:pPr>
              <w:jc w:val="center"/>
            </w:pPr>
          </w:p>
        </w:tc>
      </w:tr>
    </w:tbl>
    <w:p w:rsidR="00CF216D" w:rsidRDefault="00CF216D" w:rsidP="00CF216D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F216D" w:rsidRDefault="00CF216D" w:rsidP="00CF216D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F216D" w:rsidRDefault="00CF216D" w:rsidP="00CF216D">
      <w:pPr>
        <w:jc w:val="both"/>
      </w:pPr>
      <w:r>
        <w:t>не является и процедура внешнего управления не проводится.</w:t>
      </w:r>
    </w:p>
    <w:p w:rsidR="00CF216D" w:rsidRDefault="00CF216D" w:rsidP="00CF216D">
      <w:pPr>
        <w:jc w:val="both"/>
      </w:pPr>
    </w:p>
    <w:p w:rsidR="00CF216D" w:rsidRDefault="00CF216D" w:rsidP="00CF216D">
      <w:pPr>
        <w:jc w:val="both"/>
      </w:pPr>
    </w:p>
    <w:p w:rsidR="00CF216D" w:rsidRDefault="00CF216D" w:rsidP="00CF216D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F216D" w:rsidRDefault="00CF216D" w:rsidP="00CF216D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F216D" w:rsidRDefault="00CF216D" w:rsidP="00CF216D">
      <w:pPr>
        <w:jc w:val="both"/>
        <w:rPr>
          <w:sz w:val="28"/>
          <w:szCs w:val="28"/>
        </w:rPr>
      </w:pPr>
    </w:p>
    <w:p w:rsidR="00CF216D" w:rsidRDefault="00CF216D" w:rsidP="004A7353">
      <w:pPr>
        <w:tabs>
          <w:tab w:val="left" w:pos="990"/>
        </w:tabs>
        <w:rPr>
          <w:sz w:val="20"/>
          <w:szCs w:val="20"/>
        </w:rPr>
      </w:pPr>
    </w:p>
    <w:p w:rsidR="0065490F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65490F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65490F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65490F" w:rsidRPr="00503882" w:rsidRDefault="0065490F" w:rsidP="0065490F">
      <w:pPr>
        <w:pStyle w:val="1"/>
        <w:jc w:val="center"/>
        <w:rPr>
          <w:b w:val="0"/>
          <w:color w:val="auto"/>
        </w:rPr>
      </w:pPr>
      <w:hyperlink r:id="rId8" w:history="1">
        <w:r w:rsidRPr="00503882">
          <w:rPr>
            <w:rStyle w:val="ac"/>
            <w:b/>
            <w:color w:val="auto"/>
          </w:rPr>
          <w:t>Согласие субъекта на обработку персональных данных</w:t>
        </w:r>
      </w:hyperlink>
    </w:p>
    <w:p w:rsidR="0065490F" w:rsidRPr="00503882" w:rsidRDefault="0065490F" w:rsidP="0065490F">
      <w:pPr>
        <w:ind w:firstLine="720"/>
        <w:jc w:val="both"/>
      </w:pPr>
    </w:p>
    <w:p w:rsidR="0065490F" w:rsidRDefault="0065490F" w:rsidP="0065490F">
      <w:pPr>
        <w:pStyle w:val="ad"/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03882">
        <w:rPr>
          <w:rFonts w:ascii="Times New Roman" w:hAnsi="Times New Roman" w:cs="Times New Roman"/>
          <w:sz w:val="24"/>
          <w:szCs w:val="24"/>
        </w:rPr>
        <w:t>_____________, проживающий (</w:t>
      </w:r>
      <w:proofErr w:type="spellStart"/>
      <w:r w:rsidRPr="0050388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3882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490F" w:rsidRPr="001D1879" w:rsidRDefault="0065490F" w:rsidP="0065490F">
      <w:pPr>
        <w:pStyle w:val="ad"/>
        <w:rPr>
          <w:rStyle w:val="ab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882">
        <w:rPr>
          <w:rFonts w:ascii="Times New Roman" w:hAnsi="Times New Roman" w:cs="Times New Roman"/>
          <w:sz w:val="24"/>
          <w:szCs w:val="24"/>
        </w:rPr>
        <w:t>_______ паспорт________</w:t>
      </w:r>
      <w:r>
        <w:rPr>
          <w:rFonts w:ascii="Times New Roman" w:hAnsi="Times New Roman" w:cs="Times New Roman"/>
          <w:sz w:val="24"/>
          <w:szCs w:val="24"/>
        </w:rPr>
        <w:t>______</w:t>
      </w:r>
      <w:bookmarkStart w:id="12" w:name="_GoBack"/>
      <w:bookmarkEnd w:id="12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>_____ выдан____________________________________________________________________________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03882">
        <w:rPr>
          <w:rFonts w:ascii="Times New Roman" w:hAnsi="Times New Roman" w:cs="Times New Roman"/>
          <w:sz w:val="24"/>
          <w:szCs w:val="24"/>
        </w:rPr>
        <w:t xml:space="preserve">_, </w:t>
      </w:r>
      <w:r w:rsidRPr="001D1879">
        <w:rPr>
          <w:rFonts w:ascii="Times New Roman" w:hAnsi="Times New Roman" w:cs="Times New Roman"/>
          <w:color w:val="000000"/>
          <w:sz w:val="24"/>
          <w:szCs w:val="24"/>
        </w:rPr>
        <w:t xml:space="preserve">даю свое согласие  администрации </w:t>
      </w:r>
      <w:proofErr w:type="spellStart"/>
      <w:r w:rsidRPr="001D1879">
        <w:rPr>
          <w:rFonts w:ascii="Times New Roman" w:hAnsi="Times New Roman" w:cs="Times New Roman"/>
          <w:color w:val="000000"/>
          <w:sz w:val="24"/>
          <w:szCs w:val="24"/>
        </w:rPr>
        <w:t>Еткульского</w:t>
      </w:r>
      <w:proofErr w:type="spellEnd"/>
      <w:r w:rsidRPr="001D18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расположенной по а</w:t>
      </w:r>
      <w:r w:rsidRPr="001D187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дресу: Челябинская область, </w:t>
      </w:r>
      <w:proofErr w:type="spellStart"/>
      <w:r w:rsidRPr="001D187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Еткульский</w:t>
      </w:r>
      <w:proofErr w:type="spellEnd"/>
      <w:r w:rsidRPr="001D187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район, с. Еткуль, ул. Ленина, 34, </w:t>
      </w:r>
    </w:p>
    <w:p w:rsidR="0065490F" w:rsidRPr="00503882" w:rsidRDefault="0065490F" w:rsidP="0065490F">
      <w:pPr>
        <w:pStyle w:val="ConsTitle"/>
        <w:widowControl/>
        <w:jc w:val="both"/>
        <w:rPr>
          <w:b w:val="0"/>
          <w:sz w:val="24"/>
          <w:szCs w:val="24"/>
        </w:rPr>
      </w:pPr>
      <w:r w:rsidRPr="001D1879">
        <w:rPr>
          <w:rFonts w:ascii="Times New Roman" w:hAnsi="Times New Roman"/>
          <w:b w:val="0"/>
          <w:color w:val="000000"/>
          <w:sz w:val="24"/>
          <w:szCs w:val="24"/>
        </w:rPr>
        <w:t>на обработку моих персональных, совершение в</w:t>
      </w:r>
      <w:r w:rsidRPr="00503882">
        <w:rPr>
          <w:rFonts w:ascii="Times New Roman" w:hAnsi="Times New Roman"/>
          <w:b w:val="0"/>
          <w:sz w:val="24"/>
          <w:szCs w:val="24"/>
        </w:rPr>
        <w:t xml:space="preserve"> установленном порядке, всех необходимых действий с моими  персональными   данными в целях предоставления  настоящей муниципальной услуги. </w:t>
      </w:r>
    </w:p>
    <w:p w:rsidR="0065490F" w:rsidRPr="00503882" w:rsidRDefault="0065490F" w:rsidP="0065490F">
      <w:pPr>
        <w:ind w:firstLine="720"/>
        <w:jc w:val="both"/>
      </w:pPr>
    </w:p>
    <w:p w:rsidR="0065490F" w:rsidRPr="00503882" w:rsidRDefault="0065490F" w:rsidP="0065490F">
      <w:pPr>
        <w:ind w:firstLine="720"/>
        <w:jc w:val="both"/>
      </w:pPr>
      <w:r w:rsidRPr="00503882">
        <w:t>Настоящее согласие действует ____________________________.</w:t>
      </w:r>
    </w:p>
    <w:p w:rsidR="0065490F" w:rsidRPr="00503882" w:rsidRDefault="0065490F" w:rsidP="0065490F">
      <w:pPr>
        <w:ind w:firstLine="720"/>
        <w:jc w:val="both"/>
      </w:pPr>
    </w:p>
    <w:p w:rsidR="0065490F" w:rsidRDefault="0065490F" w:rsidP="0065490F">
      <w:pPr>
        <w:pStyle w:val="ad"/>
        <w:tabs>
          <w:tab w:val="left" w:pos="8865"/>
        </w:tabs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 xml:space="preserve">       Отзыв настоящего согласия  осуществляется  путем  моего  письменного обращения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03882">
        <w:rPr>
          <w:rFonts w:ascii="Times New Roman" w:hAnsi="Times New Roman" w:cs="Times New Roman"/>
          <w:sz w:val="24"/>
          <w:szCs w:val="24"/>
        </w:rPr>
        <w:t>.</w:t>
      </w:r>
    </w:p>
    <w:p w:rsidR="0065490F" w:rsidRDefault="0065490F" w:rsidP="0065490F"/>
    <w:p w:rsidR="0065490F" w:rsidRDefault="0065490F" w:rsidP="0065490F"/>
    <w:p w:rsidR="0065490F" w:rsidRPr="00503882" w:rsidRDefault="0065490F" w:rsidP="0065490F"/>
    <w:p w:rsidR="0065490F" w:rsidRPr="00503882" w:rsidRDefault="0065490F" w:rsidP="0065490F">
      <w:pPr>
        <w:jc w:val="both"/>
      </w:pPr>
    </w:p>
    <w:p w:rsidR="0065490F" w:rsidRPr="00503882" w:rsidRDefault="0065490F" w:rsidP="0065490F">
      <w:pPr>
        <w:pStyle w:val="ad"/>
        <w:rPr>
          <w:rFonts w:ascii="Times New Roman" w:hAnsi="Times New Roman" w:cs="Times New Roman"/>
          <w:sz w:val="24"/>
          <w:szCs w:val="24"/>
        </w:rPr>
      </w:pPr>
      <w:r w:rsidRPr="00503882">
        <w:rPr>
          <w:rFonts w:ascii="Times New Roman" w:hAnsi="Times New Roman" w:cs="Times New Roman"/>
          <w:sz w:val="24"/>
          <w:szCs w:val="24"/>
        </w:rPr>
        <w:t>______________________  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65490F" w:rsidRPr="00503882" w:rsidRDefault="0065490F" w:rsidP="0065490F">
      <w:pPr>
        <w:pStyle w:val="ad"/>
        <w:rPr>
          <w:rFonts w:ascii="Times New Roman" w:hAnsi="Times New Roman" w:cs="Times New Roman"/>
          <w:sz w:val="16"/>
          <w:szCs w:val="16"/>
        </w:rPr>
      </w:pPr>
      <w:r w:rsidRPr="005038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3882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503882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65490F" w:rsidRPr="00503882" w:rsidRDefault="0065490F" w:rsidP="0065490F">
      <w:pPr>
        <w:ind w:firstLine="720"/>
        <w:jc w:val="both"/>
        <w:rPr>
          <w:color w:val="000000"/>
        </w:rPr>
      </w:pPr>
    </w:p>
    <w:p w:rsidR="0065490F" w:rsidRPr="00503882" w:rsidRDefault="0065490F" w:rsidP="0065490F">
      <w:pPr>
        <w:ind w:firstLine="720"/>
        <w:jc w:val="both"/>
        <w:rPr>
          <w:color w:val="000000"/>
        </w:rPr>
      </w:pPr>
    </w:p>
    <w:p w:rsidR="0065490F" w:rsidRPr="004C57B4" w:rsidRDefault="0065490F" w:rsidP="0065490F">
      <w:pPr>
        <w:jc w:val="both"/>
        <w:rPr>
          <w:color w:val="000000"/>
          <w:sz w:val="20"/>
          <w:szCs w:val="20"/>
        </w:rPr>
      </w:pPr>
      <w:r w:rsidRPr="00503882">
        <w:rPr>
          <w:color w:val="000000"/>
        </w:rPr>
        <w:t> </w:t>
      </w:r>
    </w:p>
    <w:p w:rsidR="0065490F" w:rsidRDefault="0065490F" w:rsidP="0065490F">
      <w:pPr>
        <w:jc w:val="right"/>
        <w:rPr>
          <w:color w:val="000000"/>
        </w:rPr>
      </w:pPr>
    </w:p>
    <w:p w:rsidR="0065490F" w:rsidRDefault="0065490F" w:rsidP="0065490F"/>
    <w:p w:rsidR="0065490F" w:rsidRPr="00560EB3" w:rsidRDefault="0065490F" w:rsidP="004A7353">
      <w:pPr>
        <w:tabs>
          <w:tab w:val="left" w:pos="990"/>
        </w:tabs>
        <w:rPr>
          <w:sz w:val="20"/>
          <w:szCs w:val="20"/>
        </w:rPr>
      </w:pPr>
    </w:p>
    <w:sectPr w:rsidR="0065490F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106E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C60B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0F"/>
    <w:rsid w:val="006549B2"/>
    <w:rsid w:val="00654A02"/>
    <w:rsid w:val="00662C29"/>
    <w:rsid w:val="0066726C"/>
    <w:rsid w:val="00667DCD"/>
    <w:rsid w:val="00677D7F"/>
    <w:rsid w:val="00683620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A22FC"/>
    <w:rsid w:val="007B1861"/>
    <w:rsid w:val="007B21CF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112F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0E2A"/>
    <w:rsid w:val="00B1168C"/>
    <w:rsid w:val="00B157D3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E2202"/>
    <w:rsid w:val="00CE650F"/>
    <w:rsid w:val="00CF216D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16106E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6106E"/>
    <w:rPr>
      <w:sz w:val="24"/>
    </w:rPr>
  </w:style>
  <w:style w:type="character" w:customStyle="1" w:styleId="ab">
    <w:name w:val="Цветовое выделение"/>
    <w:uiPriority w:val="99"/>
    <w:rsid w:val="0065490F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65490F"/>
    <w:rPr>
      <w:b/>
      <w:bCs/>
      <w:color w:val="106BBE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6549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65490F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16106E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6106E"/>
    <w:rPr>
      <w:sz w:val="24"/>
    </w:rPr>
  </w:style>
  <w:style w:type="character" w:customStyle="1" w:styleId="ab">
    <w:name w:val="Цветовое выделение"/>
    <w:uiPriority w:val="99"/>
    <w:rsid w:val="0065490F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65490F"/>
    <w:rPr>
      <w:b/>
      <w:bCs/>
      <w:color w:val="106BBE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6549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65490F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9678.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0E62-8E62-4637-A0C0-DF24128B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5</cp:revision>
  <cp:lastPrinted>2020-09-07T08:02:00Z</cp:lastPrinted>
  <dcterms:created xsi:type="dcterms:W3CDTF">2020-10-21T09:00:00Z</dcterms:created>
  <dcterms:modified xsi:type="dcterms:W3CDTF">2020-10-21T09:04:00Z</dcterms:modified>
</cp:coreProperties>
</file>